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E5AE" w14:textId="77777777" w:rsidR="009444E0" w:rsidRPr="000C74B6" w:rsidRDefault="000C74B6">
      <w:pPr>
        <w:rPr>
          <w:b/>
        </w:rPr>
      </w:pPr>
      <w:r w:rsidRPr="000C74B6">
        <w:rPr>
          <w:b/>
        </w:rPr>
        <w:t>CRITERIOS DE EVALUACIÓN DEL DEPARTAMENTO DE FILOSOFÍA.</w:t>
      </w:r>
    </w:p>
    <w:p w14:paraId="212747F0" w14:textId="77777777" w:rsidR="000C74B6" w:rsidRPr="000C74B6" w:rsidRDefault="000C74B6" w:rsidP="000C74B6">
      <w:r>
        <w:t>El Departamento de Filosofía modifica los criterios de evaluación, ateniéndose a las instrucciones de de la Consejería de Educación de la Comunidad de Madrid motivadas por la excepcional situación por la crisis del coronavirus. Los nuevos criterios quedan como sigue, según asignaturas:</w:t>
      </w:r>
    </w:p>
    <w:tbl>
      <w:tblPr>
        <w:tblStyle w:val="Tablaconcuadrcula"/>
        <w:tblW w:w="0" w:type="auto"/>
        <w:tblLook w:val="04A0" w:firstRow="1" w:lastRow="0" w:firstColumn="1" w:lastColumn="0" w:noHBand="0" w:noVBand="1"/>
      </w:tblPr>
      <w:tblGrid>
        <w:gridCol w:w="1884"/>
        <w:gridCol w:w="4620"/>
        <w:gridCol w:w="1990"/>
      </w:tblGrid>
      <w:tr w:rsidR="000C74B6" w14:paraId="3734B6B4" w14:textId="77777777" w:rsidTr="00004CD4">
        <w:tc>
          <w:tcPr>
            <w:tcW w:w="8720" w:type="dxa"/>
            <w:gridSpan w:val="3"/>
          </w:tcPr>
          <w:p w14:paraId="7AFF823F" w14:textId="77777777" w:rsidR="000C74B6" w:rsidRPr="0050340D" w:rsidRDefault="000C74B6" w:rsidP="000C74B6">
            <w:pPr>
              <w:jc w:val="center"/>
              <w:rPr>
                <w:b/>
                <w:color w:val="000000"/>
              </w:rPr>
            </w:pPr>
            <w:r>
              <w:rPr>
                <w:b/>
                <w:color w:val="000000"/>
              </w:rPr>
              <w:t>EDUCACIÓN SECUNDARIA OBLIGATORIA</w:t>
            </w:r>
          </w:p>
        </w:tc>
      </w:tr>
      <w:tr w:rsidR="000C74B6" w14:paraId="038B03E5" w14:textId="77777777" w:rsidTr="000C74B6">
        <w:tc>
          <w:tcPr>
            <w:tcW w:w="1884" w:type="dxa"/>
          </w:tcPr>
          <w:p w14:paraId="7C51EF21" w14:textId="77777777" w:rsidR="000C74B6" w:rsidRPr="0050340D" w:rsidRDefault="000C74B6" w:rsidP="00761498">
            <w:pPr>
              <w:rPr>
                <w:b/>
                <w:color w:val="000000"/>
              </w:rPr>
            </w:pPr>
            <w:r w:rsidRPr="0050340D">
              <w:rPr>
                <w:b/>
                <w:color w:val="000000"/>
              </w:rPr>
              <w:t>VALORES ÉTICOS</w:t>
            </w:r>
          </w:p>
        </w:tc>
        <w:tc>
          <w:tcPr>
            <w:tcW w:w="4798" w:type="dxa"/>
          </w:tcPr>
          <w:p w14:paraId="6E4FB9B9" w14:textId="77777777" w:rsidR="000C74B6" w:rsidRPr="0050340D" w:rsidRDefault="000C74B6" w:rsidP="00761498">
            <w:pPr>
              <w:rPr>
                <w:b/>
                <w:color w:val="000000"/>
              </w:rPr>
            </w:pPr>
            <w:r w:rsidRPr="0050340D">
              <w:rPr>
                <w:b/>
                <w:color w:val="000000"/>
              </w:rPr>
              <w:t>3ª EVALUACIÓN</w:t>
            </w:r>
          </w:p>
        </w:tc>
        <w:tc>
          <w:tcPr>
            <w:tcW w:w="2038" w:type="dxa"/>
          </w:tcPr>
          <w:p w14:paraId="0394EE6A" w14:textId="77777777" w:rsidR="000C74B6" w:rsidRPr="000C74B6" w:rsidRDefault="000C74B6" w:rsidP="000C74B6">
            <w:pPr>
              <w:ind w:left="0"/>
              <w:rPr>
                <w:b/>
                <w:color w:val="000000"/>
                <w:sz w:val="18"/>
                <w:szCs w:val="18"/>
              </w:rPr>
            </w:pPr>
            <w:r w:rsidRPr="000C74B6">
              <w:rPr>
                <w:b/>
                <w:color w:val="000000"/>
                <w:sz w:val="18"/>
                <w:szCs w:val="18"/>
              </w:rPr>
              <w:t>NOTA FINAL DEL CURSO</w:t>
            </w:r>
          </w:p>
        </w:tc>
      </w:tr>
      <w:tr w:rsidR="000C74B6" w14:paraId="3C6DF962" w14:textId="77777777" w:rsidTr="000C74B6">
        <w:tc>
          <w:tcPr>
            <w:tcW w:w="1884" w:type="dxa"/>
          </w:tcPr>
          <w:p w14:paraId="07212231" w14:textId="77777777" w:rsidR="000C74B6" w:rsidRDefault="000C74B6" w:rsidP="00761498">
            <w:pPr>
              <w:rPr>
                <w:color w:val="000000"/>
              </w:rPr>
            </w:pPr>
            <w:r>
              <w:rPr>
                <w:color w:val="000000"/>
              </w:rPr>
              <w:t>1º,2º,3º ESO</w:t>
            </w:r>
          </w:p>
        </w:tc>
        <w:tc>
          <w:tcPr>
            <w:tcW w:w="4798" w:type="dxa"/>
          </w:tcPr>
          <w:p w14:paraId="1D29558B" w14:textId="77777777" w:rsidR="000C74B6" w:rsidRDefault="000C74B6" w:rsidP="000C74B6">
            <w:pPr>
              <w:ind w:left="0"/>
              <w:rPr>
                <w:color w:val="000000"/>
                <w:szCs w:val="27"/>
              </w:rPr>
            </w:pPr>
            <w:r w:rsidRPr="00531AFF">
              <w:rPr>
                <w:b/>
                <w:color w:val="000000"/>
              </w:rPr>
              <w:t>Instrumento de Evaluació</w:t>
            </w:r>
            <w:r>
              <w:rPr>
                <w:b/>
                <w:color w:val="000000"/>
              </w:rPr>
              <w:t>n</w:t>
            </w:r>
            <w:r>
              <w:rPr>
                <w:color w:val="000000"/>
              </w:rPr>
              <w:t xml:space="preserve">: </w:t>
            </w:r>
            <w:r>
              <w:rPr>
                <w:color w:val="000000"/>
                <w:szCs w:val="27"/>
              </w:rPr>
              <w:t>un trabajo sobre la crisis del Cononavirus. Se enviará a l@s alumn@s una ficha con pautas para realizar el trabajo y se colgará también en la web del centro</w:t>
            </w:r>
          </w:p>
          <w:p w14:paraId="55C3819F" w14:textId="35CC23A0" w:rsidR="000C74B6" w:rsidRDefault="000C74B6" w:rsidP="000C74B6">
            <w:pPr>
              <w:ind w:left="0"/>
              <w:rPr>
                <w:color w:val="000000"/>
              </w:rPr>
            </w:pPr>
            <w:r w:rsidRPr="00531AFF">
              <w:rPr>
                <w:b/>
                <w:color w:val="000000"/>
                <w:szCs w:val="27"/>
              </w:rPr>
              <w:t>Criterio de Calificación</w:t>
            </w:r>
            <w:r>
              <w:rPr>
                <w:color w:val="000000"/>
                <w:szCs w:val="27"/>
              </w:rPr>
              <w:t>: La nota del trabajo que podrá subir o bajar de acuerdo al grado de seguimiento de l@s alumn@s de otras tareas propuestas online.</w:t>
            </w:r>
          </w:p>
          <w:p w14:paraId="48509F95" w14:textId="77777777" w:rsidR="000C74B6" w:rsidRDefault="000C74B6" w:rsidP="00761498">
            <w:pPr>
              <w:rPr>
                <w:color w:val="000000"/>
              </w:rPr>
            </w:pPr>
          </w:p>
        </w:tc>
        <w:tc>
          <w:tcPr>
            <w:tcW w:w="2038" w:type="dxa"/>
          </w:tcPr>
          <w:p w14:paraId="5806E368" w14:textId="77777777" w:rsidR="000C74B6" w:rsidRPr="007455C1" w:rsidRDefault="000C74B6" w:rsidP="000C74B6">
            <w:pPr>
              <w:ind w:left="0"/>
              <w:rPr>
                <w:color w:val="000000"/>
                <w:sz w:val="20"/>
                <w:szCs w:val="20"/>
              </w:rPr>
            </w:pPr>
            <w:r w:rsidRPr="007455C1">
              <w:rPr>
                <w:color w:val="000000"/>
                <w:sz w:val="20"/>
                <w:szCs w:val="20"/>
              </w:rPr>
              <w:t xml:space="preserve">La nota final del curso será la nota </w:t>
            </w:r>
            <w:r w:rsidRPr="007455C1">
              <w:rPr>
                <w:b/>
                <w:color w:val="000000"/>
                <w:sz w:val="20"/>
                <w:szCs w:val="20"/>
              </w:rPr>
              <w:t xml:space="preserve">media </w:t>
            </w:r>
            <w:r w:rsidRPr="007455C1">
              <w:rPr>
                <w:color w:val="000000"/>
                <w:sz w:val="20"/>
                <w:szCs w:val="20"/>
              </w:rPr>
              <w:t>de las notas de  las tres evaluaciones.</w:t>
            </w:r>
          </w:p>
          <w:p w14:paraId="1B4EE32D" w14:textId="77777777" w:rsidR="000C74B6" w:rsidRDefault="000C74B6" w:rsidP="00761498">
            <w:pPr>
              <w:rPr>
                <w:color w:val="000000"/>
              </w:rPr>
            </w:pPr>
          </w:p>
        </w:tc>
      </w:tr>
      <w:tr w:rsidR="000C74B6" w14:paraId="3E21FBEC" w14:textId="77777777" w:rsidTr="000C74B6">
        <w:tc>
          <w:tcPr>
            <w:tcW w:w="1884" w:type="dxa"/>
          </w:tcPr>
          <w:p w14:paraId="6204FBBE" w14:textId="77777777" w:rsidR="000C74B6" w:rsidRDefault="000C74B6" w:rsidP="00761498">
            <w:pPr>
              <w:rPr>
                <w:color w:val="000000"/>
              </w:rPr>
            </w:pPr>
            <w:r>
              <w:rPr>
                <w:color w:val="000000"/>
              </w:rPr>
              <w:t>4º de ESO</w:t>
            </w:r>
          </w:p>
        </w:tc>
        <w:tc>
          <w:tcPr>
            <w:tcW w:w="4798" w:type="dxa"/>
          </w:tcPr>
          <w:p w14:paraId="743A8B60" w14:textId="45F07BDA" w:rsidR="000C74B6" w:rsidRDefault="00CD5F4D" w:rsidP="000C74B6">
            <w:pPr>
              <w:ind w:left="0"/>
              <w:rPr>
                <w:color w:val="000000"/>
              </w:rPr>
            </w:pPr>
            <w:r w:rsidRPr="00531AFF">
              <w:rPr>
                <w:b/>
                <w:color w:val="000000"/>
              </w:rPr>
              <w:t>Instrumentos</w:t>
            </w:r>
            <w:r w:rsidR="000C74B6" w:rsidRPr="00531AFF">
              <w:rPr>
                <w:b/>
                <w:color w:val="000000"/>
              </w:rPr>
              <w:t xml:space="preserve"> de Evaluación</w:t>
            </w:r>
            <w:r w:rsidR="000C74B6">
              <w:rPr>
                <w:color w:val="000000"/>
              </w:rPr>
              <w:t>: trabajo de investigación, trabajo de reflexión sobre película, trabajo de reflexión sobre obra de teatro</w:t>
            </w:r>
          </w:p>
          <w:p w14:paraId="0501DC89" w14:textId="77777777" w:rsidR="000C74B6" w:rsidRDefault="000C74B6" w:rsidP="000C74B6">
            <w:pPr>
              <w:ind w:left="0"/>
              <w:rPr>
                <w:color w:val="000000"/>
                <w:szCs w:val="27"/>
              </w:rPr>
            </w:pPr>
            <w:r w:rsidRPr="00531AFF">
              <w:rPr>
                <w:b/>
                <w:color w:val="000000"/>
              </w:rPr>
              <w:t>Criterio de Calificación</w:t>
            </w:r>
            <w:r>
              <w:rPr>
                <w:color w:val="000000"/>
              </w:rPr>
              <w:t xml:space="preserve">: </w:t>
            </w:r>
            <w:r>
              <w:rPr>
                <w:color w:val="000000"/>
                <w:szCs w:val="27"/>
              </w:rPr>
              <w:t>80% un trabajo sobre la crisis del Coronavirus que se pautará a través de una ficha que se les hará llegar vía telemática; el 20% restante de otras tareas entre las que figuran: 10% trabajo sobre la película “Las Sufragistas” y 10 % trabajo sobre la actividad extraescolar llevada a cabo en el instituto el día 4 de marzo (obra de teatro “No puedo Más”).</w:t>
            </w:r>
          </w:p>
          <w:p w14:paraId="33763495" w14:textId="77777777" w:rsidR="000C74B6" w:rsidRDefault="000C74B6" w:rsidP="00761498">
            <w:pPr>
              <w:rPr>
                <w:color w:val="000000"/>
              </w:rPr>
            </w:pPr>
          </w:p>
        </w:tc>
        <w:tc>
          <w:tcPr>
            <w:tcW w:w="2038" w:type="dxa"/>
          </w:tcPr>
          <w:p w14:paraId="58CC168A" w14:textId="77777777" w:rsidR="000C74B6" w:rsidRPr="007455C1" w:rsidRDefault="000C74B6" w:rsidP="000C74B6">
            <w:pPr>
              <w:ind w:left="0"/>
              <w:rPr>
                <w:color w:val="000000"/>
                <w:sz w:val="20"/>
                <w:szCs w:val="20"/>
              </w:rPr>
            </w:pPr>
            <w:r w:rsidRPr="007455C1">
              <w:rPr>
                <w:color w:val="000000"/>
                <w:sz w:val="20"/>
                <w:szCs w:val="20"/>
              </w:rPr>
              <w:t xml:space="preserve">La nota final del curso será la nota </w:t>
            </w:r>
            <w:r w:rsidRPr="007455C1">
              <w:rPr>
                <w:b/>
                <w:color w:val="000000"/>
                <w:sz w:val="20"/>
                <w:szCs w:val="20"/>
              </w:rPr>
              <w:t xml:space="preserve">media </w:t>
            </w:r>
            <w:r w:rsidRPr="007455C1">
              <w:rPr>
                <w:color w:val="000000"/>
                <w:sz w:val="20"/>
                <w:szCs w:val="20"/>
              </w:rPr>
              <w:t>de las notas de  las tres evaluaciones.</w:t>
            </w:r>
          </w:p>
          <w:p w14:paraId="288980E1" w14:textId="77777777" w:rsidR="000C74B6" w:rsidRDefault="000C74B6" w:rsidP="00761498">
            <w:pPr>
              <w:rPr>
                <w:color w:val="000000"/>
              </w:rPr>
            </w:pPr>
          </w:p>
        </w:tc>
      </w:tr>
      <w:tr w:rsidR="000C74B6" w14:paraId="702412E2" w14:textId="77777777" w:rsidTr="000C74B6">
        <w:tc>
          <w:tcPr>
            <w:tcW w:w="1884" w:type="dxa"/>
          </w:tcPr>
          <w:p w14:paraId="38CA71D0" w14:textId="77777777" w:rsidR="000C74B6" w:rsidRPr="0050340D" w:rsidRDefault="000C74B6" w:rsidP="00761498">
            <w:pPr>
              <w:rPr>
                <w:b/>
                <w:color w:val="000000"/>
              </w:rPr>
            </w:pPr>
            <w:r w:rsidRPr="0050340D">
              <w:rPr>
                <w:b/>
                <w:color w:val="000000"/>
              </w:rPr>
              <w:t xml:space="preserve">FILOSOFÍA </w:t>
            </w:r>
          </w:p>
        </w:tc>
        <w:tc>
          <w:tcPr>
            <w:tcW w:w="4798" w:type="dxa"/>
          </w:tcPr>
          <w:p w14:paraId="497D13AD" w14:textId="77777777" w:rsidR="000C74B6" w:rsidRPr="00531AFF" w:rsidRDefault="000C74B6" w:rsidP="00761498">
            <w:pPr>
              <w:rPr>
                <w:b/>
                <w:color w:val="000000"/>
              </w:rPr>
            </w:pPr>
            <w:r>
              <w:rPr>
                <w:b/>
                <w:color w:val="000000"/>
              </w:rPr>
              <w:t>3º EVALUACIÓN</w:t>
            </w:r>
          </w:p>
        </w:tc>
        <w:tc>
          <w:tcPr>
            <w:tcW w:w="2038" w:type="dxa"/>
          </w:tcPr>
          <w:p w14:paraId="5E68A8E4" w14:textId="77777777" w:rsidR="000C74B6" w:rsidRPr="000C74B6" w:rsidRDefault="000C74B6" w:rsidP="000C74B6">
            <w:pPr>
              <w:ind w:left="0"/>
              <w:rPr>
                <w:b/>
                <w:color w:val="000000"/>
                <w:sz w:val="18"/>
                <w:szCs w:val="18"/>
              </w:rPr>
            </w:pPr>
            <w:r w:rsidRPr="000C74B6">
              <w:rPr>
                <w:b/>
                <w:color w:val="000000"/>
                <w:sz w:val="18"/>
                <w:szCs w:val="18"/>
              </w:rPr>
              <w:t>NOTA FINAL DE CURSO</w:t>
            </w:r>
          </w:p>
        </w:tc>
      </w:tr>
      <w:tr w:rsidR="000C74B6" w14:paraId="23FD8F48" w14:textId="77777777" w:rsidTr="000C74B6">
        <w:tc>
          <w:tcPr>
            <w:tcW w:w="1884" w:type="dxa"/>
          </w:tcPr>
          <w:p w14:paraId="32F5630F" w14:textId="77777777" w:rsidR="000C74B6" w:rsidRDefault="000C74B6" w:rsidP="00761498">
            <w:pPr>
              <w:rPr>
                <w:color w:val="000000"/>
              </w:rPr>
            </w:pPr>
            <w:r>
              <w:rPr>
                <w:color w:val="000000"/>
              </w:rPr>
              <w:t>Optativa de 4º ESO</w:t>
            </w:r>
          </w:p>
        </w:tc>
        <w:tc>
          <w:tcPr>
            <w:tcW w:w="4798" w:type="dxa"/>
          </w:tcPr>
          <w:p w14:paraId="0AE61324" w14:textId="77777777" w:rsidR="000C74B6" w:rsidRPr="005A6401" w:rsidRDefault="000C74B6" w:rsidP="000C74B6">
            <w:pPr>
              <w:ind w:left="0"/>
              <w:rPr>
                <w:color w:val="000000"/>
              </w:rPr>
            </w:pPr>
            <w:r w:rsidRPr="005A6401">
              <w:rPr>
                <w:b/>
                <w:color w:val="000000"/>
              </w:rPr>
              <w:t xml:space="preserve">Instrumentos de Evaluación: </w:t>
            </w:r>
            <w:r w:rsidRPr="005A6401">
              <w:rPr>
                <w:color w:val="000000"/>
              </w:rPr>
              <w:t>trabajos que se envían telemáticamente de ejercicios del libro de texto y fichas preparadas para entender los contenidos.</w:t>
            </w:r>
          </w:p>
          <w:p w14:paraId="3778F3A4" w14:textId="32301C69" w:rsidR="000C74B6" w:rsidRDefault="000C74B6" w:rsidP="000C74B6">
            <w:pPr>
              <w:ind w:left="0"/>
              <w:rPr>
                <w:color w:val="000000"/>
              </w:rPr>
            </w:pPr>
            <w:r w:rsidRPr="005A6401">
              <w:rPr>
                <w:b/>
                <w:color w:val="000000"/>
              </w:rPr>
              <w:t xml:space="preserve">Criterio de Calificación: </w:t>
            </w:r>
            <w:r w:rsidRPr="005A6401">
              <w:rPr>
                <w:color w:val="000000"/>
              </w:rPr>
              <w:t>media ponderada de todos los trabajos y ejercicios enviados online, sólo evaluables si se han enviado como mínimo el 60% de lo requerido</w:t>
            </w:r>
            <w:r w:rsidR="00CD5F4D">
              <w:rPr>
                <w:color w:val="000000"/>
              </w:rPr>
              <w:t>.</w:t>
            </w:r>
          </w:p>
          <w:p w14:paraId="7ABEB52B" w14:textId="1F6214D3" w:rsidR="00CD5F4D" w:rsidRPr="00CD5F4D" w:rsidRDefault="00CD5F4D" w:rsidP="000C74B6">
            <w:pPr>
              <w:ind w:left="0"/>
              <w:rPr>
                <w:b/>
                <w:bCs/>
                <w:color w:val="000000"/>
              </w:rPr>
            </w:pPr>
            <w:r w:rsidRPr="00CD5F4D">
              <w:rPr>
                <w:b/>
                <w:bCs/>
                <w:color w:val="000000"/>
              </w:rPr>
              <w:t>CURSOS B-C-D (ÁNGELA).</w:t>
            </w:r>
          </w:p>
          <w:p w14:paraId="10C5A8CA" w14:textId="26D910E6" w:rsidR="00CD5F4D" w:rsidRDefault="00CD5F4D" w:rsidP="000C74B6">
            <w:pPr>
              <w:ind w:left="0"/>
              <w:rPr>
                <w:color w:val="000000"/>
              </w:rPr>
            </w:pPr>
            <w:r>
              <w:rPr>
                <w:color w:val="000000"/>
              </w:rPr>
              <w:t xml:space="preserve">-TRABAJOS REFLEXIÓN, INVESTIGACIÓN: </w:t>
            </w:r>
            <w:r w:rsidR="005278F5">
              <w:rPr>
                <w:color w:val="000000"/>
              </w:rPr>
              <w:t>80</w:t>
            </w:r>
            <w:r>
              <w:rPr>
                <w:color w:val="000000"/>
              </w:rPr>
              <w:t xml:space="preserve"> %</w:t>
            </w:r>
            <w:r w:rsidR="0037645B">
              <w:rPr>
                <w:color w:val="000000"/>
              </w:rPr>
              <w:t>.</w:t>
            </w:r>
          </w:p>
          <w:p w14:paraId="5CB4FC27" w14:textId="62897025" w:rsidR="00CD5F4D" w:rsidRDefault="00CD5F4D" w:rsidP="000C74B6">
            <w:pPr>
              <w:ind w:left="0"/>
              <w:rPr>
                <w:color w:val="000000"/>
              </w:rPr>
            </w:pPr>
            <w:r>
              <w:rPr>
                <w:color w:val="000000"/>
              </w:rPr>
              <w:t>-ACTIVIDADES: 20 %</w:t>
            </w:r>
            <w:r w:rsidR="0037645B">
              <w:rPr>
                <w:color w:val="000000"/>
              </w:rPr>
              <w:t>.</w:t>
            </w:r>
          </w:p>
          <w:p w14:paraId="3627B0D2" w14:textId="3B84A216" w:rsidR="000C74B6" w:rsidRPr="00531AFF" w:rsidRDefault="000C74B6" w:rsidP="000C74B6">
            <w:pPr>
              <w:ind w:left="0"/>
              <w:rPr>
                <w:b/>
                <w:color w:val="000000"/>
              </w:rPr>
            </w:pPr>
            <w:r w:rsidRPr="005A6401">
              <w:rPr>
                <w:b/>
                <w:color w:val="000000"/>
              </w:rPr>
              <w:t>Recuperación de la 2ª evaluación</w:t>
            </w:r>
            <w:r>
              <w:rPr>
                <w:color w:val="000000"/>
              </w:rPr>
              <w:t>: examen online.</w:t>
            </w:r>
          </w:p>
        </w:tc>
        <w:tc>
          <w:tcPr>
            <w:tcW w:w="2038" w:type="dxa"/>
          </w:tcPr>
          <w:p w14:paraId="2BB744C1" w14:textId="77777777" w:rsidR="000C74B6" w:rsidRDefault="000C74B6" w:rsidP="000C74B6">
            <w:pPr>
              <w:ind w:left="0"/>
              <w:rPr>
                <w:color w:val="000000"/>
                <w:sz w:val="20"/>
                <w:szCs w:val="20"/>
              </w:rPr>
            </w:pPr>
            <w:r w:rsidRPr="007455C1">
              <w:rPr>
                <w:color w:val="000000"/>
                <w:sz w:val="20"/>
                <w:szCs w:val="20"/>
              </w:rPr>
              <w:t>La nota final del curso</w:t>
            </w:r>
            <w:r>
              <w:rPr>
                <w:color w:val="000000"/>
                <w:sz w:val="20"/>
                <w:szCs w:val="20"/>
              </w:rPr>
              <w:t xml:space="preserve"> será ponderada del siguiente modo: </w:t>
            </w:r>
          </w:p>
          <w:p w14:paraId="30D55923" w14:textId="77777777" w:rsidR="000C74B6" w:rsidRDefault="000C74B6" w:rsidP="00761498">
            <w:pPr>
              <w:rPr>
                <w:color w:val="000000"/>
                <w:szCs w:val="27"/>
              </w:rPr>
            </w:pPr>
          </w:p>
          <w:p w14:paraId="03C94FF6" w14:textId="77777777" w:rsidR="000C74B6" w:rsidRDefault="000C74B6" w:rsidP="00761498">
            <w:pPr>
              <w:rPr>
                <w:sz w:val="20"/>
                <w:szCs w:val="20"/>
              </w:rPr>
            </w:pPr>
            <w:r>
              <w:rPr>
                <w:sz w:val="20"/>
                <w:szCs w:val="20"/>
              </w:rPr>
              <w:t>-1ª : 40%</w:t>
            </w:r>
          </w:p>
          <w:p w14:paraId="5D0D4557" w14:textId="77777777" w:rsidR="000C74B6" w:rsidRDefault="000C74B6" w:rsidP="00761498">
            <w:pPr>
              <w:rPr>
                <w:sz w:val="20"/>
                <w:szCs w:val="20"/>
              </w:rPr>
            </w:pPr>
            <w:r>
              <w:rPr>
                <w:sz w:val="20"/>
                <w:szCs w:val="20"/>
              </w:rPr>
              <w:t>-2ª : 40%</w:t>
            </w:r>
          </w:p>
          <w:p w14:paraId="612A048D" w14:textId="77777777" w:rsidR="000C74B6" w:rsidRDefault="000C74B6" w:rsidP="00761498">
            <w:pPr>
              <w:rPr>
                <w:color w:val="000000"/>
                <w:szCs w:val="27"/>
              </w:rPr>
            </w:pPr>
            <w:r>
              <w:rPr>
                <w:sz w:val="20"/>
                <w:szCs w:val="20"/>
              </w:rPr>
              <w:t>- 3ª: 20%</w:t>
            </w:r>
          </w:p>
        </w:tc>
      </w:tr>
    </w:tbl>
    <w:p w14:paraId="516E92E0" w14:textId="77777777" w:rsidR="000C74B6" w:rsidRPr="00EB1120" w:rsidRDefault="000C74B6" w:rsidP="000C74B6">
      <w:pPr>
        <w:rPr>
          <w:color w:val="000000"/>
        </w:rPr>
      </w:pPr>
    </w:p>
    <w:p w14:paraId="1A056D6D" w14:textId="6B4E6CAF" w:rsidR="000C74B6" w:rsidRDefault="000C74B6" w:rsidP="000C74B6"/>
    <w:p w14:paraId="3AAC5F4C" w14:textId="01D0CBD7" w:rsidR="004C5496" w:rsidRDefault="004C5496" w:rsidP="000C74B6"/>
    <w:p w14:paraId="4228B9CB" w14:textId="77777777" w:rsidR="004C5496" w:rsidRDefault="004C5496" w:rsidP="000C74B6"/>
    <w:p w14:paraId="383A9C22" w14:textId="77777777" w:rsidR="00CD5F4D" w:rsidRDefault="00CD5F4D" w:rsidP="000C74B6"/>
    <w:p w14:paraId="5D439E1A" w14:textId="77777777" w:rsidR="000C74B6" w:rsidRDefault="000C74B6" w:rsidP="000C74B6"/>
    <w:tbl>
      <w:tblPr>
        <w:tblStyle w:val="Tablaconcuadrcula"/>
        <w:tblW w:w="0" w:type="auto"/>
        <w:tblLook w:val="04A0" w:firstRow="1" w:lastRow="0" w:firstColumn="1" w:lastColumn="0" w:noHBand="0" w:noVBand="1"/>
      </w:tblPr>
      <w:tblGrid>
        <w:gridCol w:w="2161"/>
        <w:gridCol w:w="4101"/>
        <w:gridCol w:w="2232"/>
      </w:tblGrid>
      <w:tr w:rsidR="000C74B6" w14:paraId="752FE895" w14:textId="77777777" w:rsidTr="00971B78">
        <w:tc>
          <w:tcPr>
            <w:tcW w:w="8720" w:type="dxa"/>
            <w:gridSpan w:val="3"/>
          </w:tcPr>
          <w:p w14:paraId="06152B6F" w14:textId="77777777" w:rsidR="000C74B6" w:rsidRPr="000C74B6" w:rsidRDefault="000C74B6" w:rsidP="000C74B6">
            <w:pPr>
              <w:ind w:left="0"/>
              <w:jc w:val="center"/>
              <w:rPr>
                <w:b/>
              </w:rPr>
            </w:pPr>
            <w:r w:rsidRPr="000C74B6">
              <w:rPr>
                <w:b/>
              </w:rPr>
              <w:lastRenderedPageBreak/>
              <w:t>BACHILLERATO</w:t>
            </w:r>
          </w:p>
        </w:tc>
      </w:tr>
      <w:tr w:rsidR="000C74B6" w14:paraId="05F6EDCF" w14:textId="77777777" w:rsidTr="000C74B6">
        <w:tc>
          <w:tcPr>
            <w:tcW w:w="2124" w:type="dxa"/>
          </w:tcPr>
          <w:p w14:paraId="49FAA339" w14:textId="77777777" w:rsidR="000C74B6" w:rsidRPr="000C74B6" w:rsidRDefault="000C74B6" w:rsidP="00761498">
            <w:pPr>
              <w:rPr>
                <w:b/>
              </w:rPr>
            </w:pPr>
            <w:r w:rsidRPr="000C74B6">
              <w:rPr>
                <w:b/>
              </w:rPr>
              <w:t>ASIGNATURA</w:t>
            </w:r>
          </w:p>
        </w:tc>
        <w:tc>
          <w:tcPr>
            <w:tcW w:w="4298" w:type="dxa"/>
          </w:tcPr>
          <w:p w14:paraId="2F54AEBB" w14:textId="77777777" w:rsidR="000C74B6" w:rsidRPr="000C74B6" w:rsidRDefault="000C74B6" w:rsidP="00761498">
            <w:pPr>
              <w:rPr>
                <w:b/>
              </w:rPr>
            </w:pPr>
            <w:r w:rsidRPr="000C74B6">
              <w:rPr>
                <w:b/>
              </w:rPr>
              <w:t>3º EVALUACIÓN</w:t>
            </w:r>
          </w:p>
        </w:tc>
        <w:tc>
          <w:tcPr>
            <w:tcW w:w="2298" w:type="dxa"/>
          </w:tcPr>
          <w:p w14:paraId="5EBFFA6C" w14:textId="77777777" w:rsidR="000C74B6" w:rsidRPr="000C74B6" w:rsidRDefault="000C74B6" w:rsidP="000C74B6">
            <w:pPr>
              <w:ind w:left="0"/>
              <w:rPr>
                <w:b/>
                <w:sz w:val="20"/>
                <w:szCs w:val="20"/>
              </w:rPr>
            </w:pPr>
            <w:r w:rsidRPr="000C74B6">
              <w:rPr>
                <w:b/>
                <w:sz w:val="20"/>
                <w:szCs w:val="20"/>
              </w:rPr>
              <w:t>NOTA FINAL DE CURSO</w:t>
            </w:r>
          </w:p>
        </w:tc>
      </w:tr>
      <w:tr w:rsidR="000C74B6" w14:paraId="33DAA893" w14:textId="77777777" w:rsidTr="000C74B6">
        <w:tc>
          <w:tcPr>
            <w:tcW w:w="2124" w:type="dxa"/>
          </w:tcPr>
          <w:p w14:paraId="6D0DD93E" w14:textId="77777777" w:rsidR="000C74B6" w:rsidRDefault="000C74B6" w:rsidP="00761498">
            <w:r>
              <w:t>FILOSOFÍA 1º Bachiller</w:t>
            </w:r>
          </w:p>
        </w:tc>
        <w:tc>
          <w:tcPr>
            <w:tcW w:w="4298" w:type="dxa"/>
          </w:tcPr>
          <w:p w14:paraId="4753FE75" w14:textId="1E1392D0" w:rsidR="000C74B6" w:rsidRDefault="000C74B6" w:rsidP="000C74B6">
            <w:pPr>
              <w:ind w:left="0"/>
              <w:rPr>
                <w:sz w:val="20"/>
                <w:szCs w:val="20"/>
              </w:rPr>
            </w:pPr>
            <w:r w:rsidRPr="008402AD">
              <w:rPr>
                <w:b/>
                <w:sz w:val="20"/>
                <w:szCs w:val="20"/>
              </w:rPr>
              <w:t>Instrumentos de Evaluación</w:t>
            </w:r>
            <w:r>
              <w:rPr>
                <w:sz w:val="20"/>
                <w:szCs w:val="20"/>
              </w:rPr>
              <w:t xml:space="preserve">:  reflexión sobre películas relacionadas con los contenidos de su asignatura, trabajos sobre contenidos de la asignatura, ejercicios de reflexión sobre aspectos de </w:t>
            </w:r>
            <w:r w:rsidR="00CD5F4D">
              <w:rPr>
                <w:sz w:val="20"/>
                <w:szCs w:val="20"/>
              </w:rPr>
              <w:t>la asignatura</w:t>
            </w:r>
            <w:r>
              <w:rPr>
                <w:sz w:val="20"/>
                <w:szCs w:val="20"/>
              </w:rPr>
              <w:t xml:space="preserve"> y/o prueba online (podrá ser escrita si se reanudan las clases presenciales).  </w:t>
            </w:r>
          </w:p>
          <w:p w14:paraId="7C55ADBC" w14:textId="77777777" w:rsidR="000C74B6" w:rsidRDefault="000C74B6" w:rsidP="000C74B6">
            <w:pPr>
              <w:ind w:left="0"/>
            </w:pPr>
            <w:r w:rsidRPr="008402AD">
              <w:rPr>
                <w:b/>
                <w:sz w:val="20"/>
                <w:szCs w:val="20"/>
              </w:rPr>
              <w:t>Criterios de Evaluación</w:t>
            </w:r>
            <w:r>
              <w:rPr>
                <w:sz w:val="20"/>
                <w:szCs w:val="20"/>
              </w:rPr>
              <w:t xml:space="preserve">: </w:t>
            </w:r>
            <w:r w:rsidRPr="000A4C6C">
              <w:rPr>
                <w:sz w:val="20"/>
                <w:szCs w:val="20"/>
              </w:rPr>
              <w:t>En nuestra programación de principios de curso se contemplaban los siguientes criterios: 70% de contenidos en prueba escrita y 30% de diferentes tareas llevadas a cabo en clase o en casa y calificadas</w:t>
            </w:r>
            <w:r>
              <w:t xml:space="preserve">. </w:t>
            </w:r>
          </w:p>
          <w:p w14:paraId="7DF70053" w14:textId="4089E5E3" w:rsidR="000C74B6" w:rsidRDefault="000C74B6" w:rsidP="000C74B6">
            <w:pPr>
              <w:ind w:left="0"/>
              <w:rPr>
                <w:sz w:val="20"/>
                <w:szCs w:val="20"/>
              </w:rPr>
            </w:pPr>
            <w:r w:rsidRPr="008402AD">
              <w:rPr>
                <w:sz w:val="20"/>
                <w:szCs w:val="20"/>
              </w:rPr>
              <w:t xml:space="preserve">En la 3ª Evaluación vamos a </w:t>
            </w:r>
            <w:r>
              <w:rPr>
                <w:sz w:val="20"/>
                <w:szCs w:val="20"/>
              </w:rPr>
              <w:t xml:space="preserve">hacer una media de todos los trabajos, ejercicios y pruebas entregadas online. </w:t>
            </w:r>
          </w:p>
          <w:p w14:paraId="4DF7483C" w14:textId="071549CB" w:rsidR="00CD5F4D" w:rsidRPr="00CD5F4D" w:rsidRDefault="00CD5F4D" w:rsidP="00CD5F4D">
            <w:pPr>
              <w:ind w:left="0"/>
              <w:rPr>
                <w:b/>
                <w:bCs/>
                <w:sz w:val="20"/>
                <w:szCs w:val="20"/>
                <w:u w:val="single"/>
              </w:rPr>
            </w:pPr>
            <w:r w:rsidRPr="00CD5F4D">
              <w:rPr>
                <w:b/>
                <w:bCs/>
                <w:sz w:val="20"/>
                <w:szCs w:val="20"/>
                <w:u w:val="single"/>
              </w:rPr>
              <w:t>CURSOS B-C</w:t>
            </w:r>
            <w:r w:rsidR="0037645B" w:rsidRPr="0037645B">
              <w:rPr>
                <w:b/>
                <w:bCs/>
                <w:sz w:val="20"/>
                <w:szCs w:val="20"/>
                <w:u w:val="single"/>
              </w:rPr>
              <w:t xml:space="preserve"> </w:t>
            </w:r>
            <w:r w:rsidRPr="00CD5F4D">
              <w:rPr>
                <w:b/>
                <w:bCs/>
                <w:sz w:val="20"/>
                <w:szCs w:val="20"/>
                <w:u w:val="single"/>
              </w:rPr>
              <w:t xml:space="preserve"> (ÁNGELA).</w:t>
            </w:r>
          </w:p>
          <w:p w14:paraId="229AF4A0" w14:textId="1A5E819E" w:rsidR="00CD5F4D" w:rsidRPr="00CD5F4D" w:rsidRDefault="00CD5F4D" w:rsidP="00CD5F4D">
            <w:pPr>
              <w:ind w:left="0"/>
              <w:rPr>
                <w:sz w:val="20"/>
                <w:szCs w:val="20"/>
              </w:rPr>
            </w:pPr>
            <w:r w:rsidRPr="00CD5F4D">
              <w:rPr>
                <w:sz w:val="20"/>
                <w:szCs w:val="20"/>
              </w:rPr>
              <w:t>-TRABAJOS</w:t>
            </w:r>
            <w:r w:rsidR="0037645B">
              <w:rPr>
                <w:sz w:val="20"/>
                <w:szCs w:val="20"/>
              </w:rPr>
              <w:t>:</w:t>
            </w:r>
            <w:r w:rsidRPr="00CD5F4D">
              <w:rPr>
                <w:sz w:val="20"/>
                <w:szCs w:val="20"/>
              </w:rPr>
              <w:t xml:space="preserve"> REFLEXIÓN, INVESTIGACIÓN: </w:t>
            </w:r>
            <w:r w:rsidR="005278F5">
              <w:rPr>
                <w:sz w:val="20"/>
                <w:szCs w:val="20"/>
              </w:rPr>
              <w:t>80</w:t>
            </w:r>
            <w:r w:rsidRPr="00CD5F4D">
              <w:rPr>
                <w:sz w:val="20"/>
                <w:szCs w:val="20"/>
              </w:rPr>
              <w:t xml:space="preserve"> %</w:t>
            </w:r>
            <w:r w:rsidR="0037645B">
              <w:rPr>
                <w:sz w:val="20"/>
                <w:szCs w:val="20"/>
              </w:rPr>
              <w:t>.</w:t>
            </w:r>
          </w:p>
          <w:p w14:paraId="05451D8B" w14:textId="5EE7B33F" w:rsidR="00CD5F4D" w:rsidRDefault="00CD5F4D" w:rsidP="000C74B6">
            <w:pPr>
              <w:ind w:left="0"/>
              <w:rPr>
                <w:sz w:val="20"/>
                <w:szCs w:val="20"/>
              </w:rPr>
            </w:pPr>
            <w:r w:rsidRPr="00CD5F4D">
              <w:rPr>
                <w:sz w:val="20"/>
                <w:szCs w:val="20"/>
              </w:rPr>
              <w:t>-ACTIVIDADES: 20 %</w:t>
            </w:r>
            <w:r w:rsidR="0037645B">
              <w:rPr>
                <w:sz w:val="20"/>
                <w:szCs w:val="20"/>
              </w:rPr>
              <w:t>.</w:t>
            </w:r>
          </w:p>
          <w:p w14:paraId="07D47A40" w14:textId="0763EC2D" w:rsidR="000C74B6" w:rsidRPr="008402AD" w:rsidRDefault="000C74B6" w:rsidP="000C74B6">
            <w:pPr>
              <w:ind w:left="0"/>
              <w:rPr>
                <w:sz w:val="20"/>
                <w:szCs w:val="20"/>
              </w:rPr>
            </w:pPr>
            <w:r w:rsidRPr="00362F83">
              <w:rPr>
                <w:b/>
                <w:sz w:val="20"/>
                <w:szCs w:val="20"/>
              </w:rPr>
              <w:t>Recuperación de la 2ª Evaluación</w:t>
            </w:r>
            <w:r>
              <w:rPr>
                <w:sz w:val="20"/>
                <w:szCs w:val="20"/>
              </w:rPr>
              <w:t>: se realizará un examen o</w:t>
            </w:r>
            <w:r w:rsidR="00CD5F4D">
              <w:rPr>
                <w:sz w:val="20"/>
                <w:szCs w:val="20"/>
              </w:rPr>
              <w:t>nl</w:t>
            </w:r>
            <w:r>
              <w:rPr>
                <w:sz w:val="20"/>
                <w:szCs w:val="20"/>
              </w:rPr>
              <w:t xml:space="preserve">ine. </w:t>
            </w:r>
          </w:p>
        </w:tc>
        <w:tc>
          <w:tcPr>
            <w:tcW w:w="2298" w:type="dxa"/>
          </w:tcPr>
          <w:p w14:paraId="7D6293BB" w14:textId="77777777" w:rsidR="000C74B6" w:rsidRDefault="000C74B6" w:rsidP="000C74B6">
            <w:pPr>
              <w:ind w:left="0"/>
              <w:rPr>
                <w:sz w:val="20"/>
                <w:szCs w:val="20"/>
              </w:rPr>
            </w:pPr>
            <w:r w:rsidRPr="008402AD">
              <w:rPr>
                <w:sz w:val="20"/>
                <w:szCs w:val="20"/>
              </w:rPr>
              <w:t xml:space="preserve">En nuestra programación la nota final es la media de todas las evaluaciones (con sus recuperaciones). </w:t>
            </w:r>
            <w:r>
              <w:rPr>
                <w:sz w:val="20"/>
                <w:szCs w:val="20"/>
              </w:rPr>
              <w:t>En las nuevas circunstancias se considerará que tenga menos valor porcentual la nota de la 3ª Evaluación:</w:t>
            </w:r>
          </w:p>
          <w:p w14:paraId="49CA6CC3" w14:textId="77777777" w:rsidR="000C74B6" w:rsidRDefault="000C74B6" w:rsidP="00761498">
            <w:pPr>
              <w:rPr>
                <w:sz w:val="20"/>
                <w:szCs w:val="20"/>
              </w:rPr>
            </w:pPr>
          </w:p>
          <w:p w14:paraId="75BB4A2E" w14:textId="77777777" w:rsidR="000C74B6" w:rsidRDefault="000C74B6" w:rsidP="00761498">
            <w:pPr>
              <w:rPr>
                <w:sz w:val="20"/>
                <w:szCs w:val="20"/>
              </w:rPr>
            </w:pPr>
            <w:r>
              <w:rPr>
                <w:sz w:val="20"/>
                <w:szCs w:val="20"/>
              </w:rPr>
              <w:t>-1ª : 40%</w:t>
            </w:r>
          </w:p>
          <w:p w14:paraId="2D19C2A5" w14:textId="77777777" w:rsidR="000C74B6" w:rsidRDefault="000C74B6" w:rsidP="00761498">
            <w:pPr>
              <w:rPr>
                <w:sz w:val="20"/>
                <w:szCs w:val="20"/>
              </w:rPr>
            </w:pPr>
            <w:r>
              <w:rPr>
                <w:sz w:val="20"/>
                <w:szCs w:val="20"/>
              </w:rPr>
              <w:t>-2ª : 40%</w:t>
            </w:r>
          </w:p>
          <w:p w14:paraId="504CF833" w14:textId="77777777" w:rsidR="000C74B6" w:rsidRPr="008402AD" w:rsidRDefault="000C74B6" w:rsidP="00761498">
            <w:pPr>
              <w:rPr>
                <w:sz w:val="20"/>
                <w:szCs w:val="20"/>
              </w:rPr>
            </w:pPr>
            <w:r>
              <w:rPr>
                <w:sz w:val="20"/>
                <w:szCs w:val="20"/>
              </w:rPr>
              <w:t>- 3ª: 20%</w:t>
            </w:r>
            <w:r w:rsidRPr="008402AD">
              <w:rPr>
                <w:sz w:val="20"/>
                <w:szCs w:val="20"/>
              </w:rPr>
              <w:t xml:space="preserve"> </w:t>
            </w:r>
          </w:p>
        </w:tc>
      </w:tr>
      <w:tr w:rsidR="000C74B6" w14:paraId="0C29894E" w14:textId="77777777" w:rsidTr="000C74B6">
        <w:tc>
          <w:tcPr>
            <w:tcW w:w="2124" w:type="dxa"/>
          </w:tcPr>
          <w:p w14:paraId="6681E664" w14:textId="77777777" w:rsidR="000C74B6" w:rsidRDefault="000C74B6" w:rsidP="00761498">
            <w:r>
              <w:t>HISTORIA DE LA FILOSOFÍA, 2º bachiller</w:t>
            </w:r>
          </w:p>
        </w:tc>
        <w:tc>
          <w:tcPr>
            <w:tcW w:w="4298" w:type="dxa"/>
          </w:tcPr>
          <w:p w14:paraId="2070861D" w14:textId="77777777" w:rsidR="000C74B6" w:rsidRPr="004F07AD" w:rsidRDefault="000C74B6" w:rsidP="000C74B6">
            <w:pPr>
              <w:ind w:left="0"/>
              <w:rPr>
                <w:sz w:val="20"/>
                <w:szCs w:val="20"/>
              </w:rPr>
            </w:pPr>
            <w:r w:rsidRPr="004F07AD">
              <w:rPr>
                <w:b/>
                <w:sz w:val="20"/>
                <w:szCs w:val="20"/>
              </w:rPr>
              <w:t>Instrumentos de Evaluación</w:t>
            </w:r>
            <w:r w:rsidRPr="004F07AD">
              <w:rPr>
                <w:sz w:val="20"/>
                <w:szCs w:val="20"/>
              </w:rPr>
              <w:t>: Teniendo en cuenta el tipo de ex</w:t>
            </w:r>
            <w:r>
              <w:rPr>
                <w:sz w:val="20"/>
                <w:szCs w:val="20"/>
              </w:rPr>
              <w:t>amen de la EVAU, proponemos cuatro tareas consistentes en comentarios de texto de los cuatro autores trabajados.</w:t>
            </w:r>
          </w:p>
          <w:p w14:paraId="17D5BCB6" w14:textId="77777777" w:rsidR="000C74B6" w:rsidRDefault="000C74B6" w:rsidP="000C74B6">
            <w:pPr>
              <w:ind w:left="0"/>
              <w:rPr>
                <w:sz w:val="20"/>
                <w:szCs w:val="20"/>
              </w:rPr>
            </w:pPr>
            <w:r w:rsidRPr="004F07AD">
              <w:rPr>
                <w:b/>
                <w:sz w:val="20"/>
                <w:szCs w:val="20"/>
              </w:rPr>
              <w:t>Criterios de Evaluación:</w:t>
            </w:r>
            <w:r w:rsidRPr="004F07AD">
              <w:rPr>
                <w:sz w:val="20"/>
                <w:szCs w:val="20"/>
              </w:rPr>
              <w:t xml:space="preserve"> La nota será la media de estos ejercicios q</w:t>
            </w:r>
            <w:r>
              <w:rPr>
                <w:sz w:val="20"/>
                <w:szCs w:val="20"/>
              </w:rPr>
              <w:t>ue se entregarán vía telemática: 4 comentarios de texto.</w:t>
            </w:r>
          </w:p>
          <w:p w14:paraId="7DB5521A" w14:textId="6FF3F267" w:rsidR="000C74B6" w:rsidRPr="00B46E4C" w:rsidRDefault="000C74B6" w:rsidP="000C74B6">
            <w:pPr>
              <w:ind w:left="0"/>
              <w:rPr>
                <w:b/>
              </w:rPr>
            </w:pPr>
            <w:r w:rsidRPr="00B46E4C">
              <w:rPr>
                <w:b/>
                <w:sz w:val="20"/>
                <w:szCs w:val="20"/>
              </w:rPr>
              <w:t xml:space="preserve">Recuperación de la </w:t>
            </w:r>
            <w:r>
              <w:rPr>
                <w:b/>
                <w:sz w:val="20"/>
                <w:szCs w:val="20"/>
              </w:rPr>
              <w:t xml:space="preserve">2ª Evaluación: </w:t>
            </w:r>
            <w:r w:rsidRPr="00B46E4C">
              <w:rPr>
                <w:sz w:val="20"/>
                <w:szCs w:val="20"/>
              </w:rPr>
              <w:t>examen</w:t>
            </w:r>
            <w:r>
              <w:rPr>
                <w:sz w:val="20"/>
                <w:szCs w:val="20"/>
              </w:rPr>
              <w:t xml:space="preserve"> o prueba de comentario de texto</w:t>
            </w:r>
            <w:r w:rsidRPr="00B46E4C">
              <w:rPr>
                <w:sz w:val="20"/>
                <w:szCs w:val="20"/>
              </w:rPr>
              <w:t xml:space="preserve"> online</w:t>
            </w:r>
          </w:p>
        </w:tc>
        <w:tc>
          <w:tcPr>
            <w:tcW w:w="2298" w:type="dxa"/>
          </w:tcPr>
          <w:p w14:paraId="301BB44B" w14:textId="77777777" w:rsidR="000C74B6" w:rsidRPr="004F07AD" w:rsidRDefault="000C74B6" w:rsidP="000C74B6">
            <w:pPr>
              <w:ind w:left="0"/>
              <w:rPr>
                <w:sz w:val="20"/>
                <w:szCs w:val="20"/>
              </w:rPr>
            </w:pPr>
            <w:r w:rsidRPr="004F07AD">
              <w:rPr>
                <w:sz w:val="20"/>
                <w:szCs w:val="20"/>
              </w:rPr>
              <w:t xml:space="preserve">La nota final será la media de las 3 evaluaciones. </w:t>
            </w:r>
          </w:p>
          <w:p w14:paraId="31E07D09" w14:textId="77777777" w:rsidR="000C74B6" w:rsidRDefault="000C74B6" w:rsidP="00761498"/>
        </w:tc>
      </w:tr>
      <w:tr w:rsidR="000C74B6" w14:paraId="69A56C6C" w14:textId="77777777" w:rsidTr="000C74B6">
        <w:tc>
          <w:tcPr>
            <w:tcW w:w="2124" w:type="dxa"/>
          </w:tcPr>
          <w:p w14:paraId="3085304E" w14:textId="77777777" w:rsidR="000C74B6" w:rsidRDefault="000C74B6" w:rsidP="00761498">
            <w:r>
              <w:t>PSICOLOGÍA, 2º bachiller</w:t>
            </w:r>
          </w:p>
        </w:tc>
        <w:tc>
          <w:tcPr>
            <w:tcW w:w="4298" w:type="dxa"/>
          </w:tcPr>
          <w:p w14:paraId="009AF84E" w14:textId="77777777" w:rsidR="000C74B6" w:rsidRPr="004F07AD" w:rsidRDefault="000C74B6" w:rsidP="000C74B6">
            <w:pPr>
              <w:ind w:left="0"/>
              <w:rPr>
                <w:sz w:val="20"/>
                <w:szCs w:val="20"/>
              </w:rPr>
            </w:pPr>
            <w:r w:rsidRPr="004F07AD">
              <w:rPr>
                <w:b/>
                <w:sz w:val="20"/>
                <w:szCs w:val="20"/>
              </w:rPr>
              <w:t>Instrumento de Evaluación</w:t>
            </w:r>
            <w:r w:rsidRPr="004F07AD">
              <w:rPr>
                <w:sz w:val="20"/>
                <w:szCs w:val="20"/>
              </w:rPr>
              <w:t xml:space="preserve">: Trabajo de investigación iniciado en principio de curso. </w:t>
            </w:r>
          </w:p>
          <w:p w14:paraId="54348540" w14:textId="77777777" w:rsidR="000C74B6" w:rsidRDefault="000C74B6" w:rsidP="000C74B6">
            <w:pPr>
              <w:ind w:left="0"/>
              <w:rPr>
                <w:sz w:val="20"/>
                <w:szCs w:val="20"/>
              </w:rPr>
            </w:pPr>
            <w:r w:rsidRPr="004F07AD">
              <w:rPr>
                <w:b/>
                <w:sz w:val="20"/>
                <w:szCs w:val="20"/>
              </w:rPr>
              <w:t>Criterio de Evaluación</w:t>
            </w:r>
            <w:r w:rsidRPr="004F07AD">
              <w:rPr>
                <w:sz w:val="20"/>
                <w:szCs w:val="20"/>
              </w:rPr>
              <w:t>: En la programación de principios de curso, ya se preveía que la 3ª evaluación se calificaría con un trabajo que l@s alumn@s tendrían que hacer en casa desde principios de curso y que expondrían a sus compañer@s en clase. Como las exposiciones en esta situación resultan imposibles, el trabajo presentado en powert point se entregará vía telemático y será evaluado sin su exposición</w:t>
            </w:r>
          </w:p>
          <w:p w14:paraId="7DE8DBF0" w14:textId="77777777" w:rsidR="000C74B6" w:rsidRDefault="000C74B6" w:rsidP="000C74B6">
            <w:pPr>
              <w:ind w:left="0"/>
            </w:pPr>
            <w:r w:rsidRPr="000C74B6">
              <w:rPr>
                <w:b/>
                <w:sz w:val="20"/>
                <w:szCs w:val="20"/>
              </w:rPr>
              <w:t>Recuperación de la 2ª Evaluación</w:t>
            </w:r>
            <w:r>
              <w:rPr>
                <w:sz w:val="20"/>
                <w:szCs w:val="20"/>
              </w:rPr>
              <w:t>: examen on line.</w:t>
            </w:r>
          </w:p>
        </w:tc>
        <w:tc>
          <w:tcPr>
            <w:tcW w:w="2298" w:type="dxa"/>
          </w:tcPr>
          <w:p w14:paraId="694A7CDF" w14:textId="77777777" w:rsidR="000C74B6" w:rsidRDefault="000C74B6" w:rsidP="000C74B6">
            <w:pPr>
              <w:ind w:left="0"/>
            </w:pPr>
            <w:r w:rsidRPr="004F07AD">
              <w:rPr>
                <w:sz w:val="20"/>
                <w:szCs w:val="20"/>
              </w:rPr>
              <w:t xml:space="preserve">La nota final del curso será la media de las </w:t>
            </w:r>
            <w:r>
              <w:rPr>
                <w:sz w:val="20"/>
                <w:szCs w:val="20"/>
              </w:rPr>
              <w:t>3 evaluaciones.</w:t>
            </w:r>
          </w:p>
        </w:tc>
      </w:tr>
    </w:tbl>
    <w:p w14:paraId="0A3D5D47" w14:textId="77777777" w:rsidR="000C74B6" w:rsidRDefault="000C74B6" w:rsidP="000C74B6"/>
    <w:p w14:paraId="4CAA80E5" w14:textId="77777777" w:rsidR="004C5496" w:rsidRDefault="000C74B6">
      <w:r>
        <w:t xml:space="preserve">Los alumnos que no hayan aprobado el curso por este procedimiento tendrán que presentarse a una prueba extraordinaria de toda la asignatura </w:t>
      </w:r>
      <w:r w:rsidR="00FA4D81">
        <w:t xml:space="preserve">a mediados de junio (el curso finaliza el 12 de junio, las notas se entregan el 16 de junio y después se realizarán las pruebas extraordinarias). </w:t>
      </w:r>
      <w:r w:rsidR="004C5496">
        <w:t xml:space="preserve"> </w:t>
      </w:r>
    </w:p>
    <w:p w14:paraId="26F36A7A" w14:textId="13EED693" w:rsidR="000C74B6" w:rsidRDefault="009A2D7F">
      <w:r>
        <w:t>En Madrid, 30 de abril de 2020</w:t>
      </w:r>
    </w:p>
    <w:p w14:paraId="63489E77" w14:textId="450EDD7C" w:rsidR="009A2D7F" w:rsidRDefault="004C5496">
      <w:r>
        <w:t>JEFA</w:t>
      </w:r>
      <w:r w:rsidR="009A2D7F">
        <w:t xml:space="preserve"> DEL DEPARTAMENTO DE FILOSOFÍA: YOLANDA HERRANZ GÓMEZ</w:t>
      </w:r>
    </w:p>
    <w:p w14:paraId="73F41464" w14:textId="77777777" w:rsidR="000C74B6" w:rsidRDefault="000C74B6"/>
    <w:sectPr w:rsidR="000C74B6" w:rsidSect="004C5496">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B6"/>
    <w:rsid w:val="0000044C"/>
    <w:rsid w:val="00000949"/>
    <w:rsid w:val="00003207"/>
    <w:rsid w:val="00004D3A"/>
    <w:rsid w:val="00005405"/>
    <w:rsid w:val="00011B5D"/>
    <w:rsid w:val="00012300"/>
    <w:rsid w:val="000127B0"/>
    <w:rsid w:val="000129B7"/>
    <w:rsid w:val="00012D2B"/>
    <w:rsid w:val="0001456F"/>
    <w:rsid w:val="00015358"/>
    <w:rsid w:val="00015400"/>
    <w:rsid w:val="0001772B"/>
    <w:rsid w:val="000178F9"/>
    <w:rsid w:val="00017DFB"/>
    <w:rsid w:val="00020872"/>
    <w:rsid w:val="0002125B"/>
    <w:rsid w:val="00022CFC"/>
    <w:rsid w:val="000235D7"/>
    <w:rsid w:val="00025E59"/>
    <w:rsid w:val="00025E60"/>
    <w:rsid w:val="000268A0"/>
    <w:rsid w:val="00027181"/>
    <w:rsid w:val="00027430"/>
    <w:rsid w:val="000275C1"/>
    <w:rsid w:val="00030502"/>
    <w:rsid w:val="000308E5"/>
    <w:rsid w:val="00034A5A"/>
    <w:rsid w:val="00035DA4"/>
    <w:rsid w:val="00036497"/>
    <w:rsid w:val="00036E7E"/>
    <w:rsid w:val="00037349"/>
    <w:rsid w:val="000417FB"/>
    <w:rsid w:val="00043880"/>
    <w:rsid w:val="00050B05"/>
    <w:rsid w:val="00051B77"/>
    <w:rsid w:val="0005346F"/>
    <w:rsid w:val="000571E5"/>
    <w:rsid w:val="00061C7A"/>
    <w:rsid w:val="00062946"/>
    <w:rsid w:val="00063B7B"/>
    <w:rsid w:val="00063C57"/>
    <w:rsid w:val="000656DA"/>
    <w:rsid w:val="00065785"/>
    <w:rsid w:val="00065C6A"/>
    <w:rsid w:val="00065FA2"/>
    <w:rsid w:val="0006696B"/>
    <w:rsid w:val="000736BF"/>
    <w:rsid w:val="000737EB"/>
    <w:rsid w:val="00075713"/>
    <w:rsid w:val="00076911"/>
    <w:rsid w:val="00077E30"/>
    <w:rsid w:val="00080E20"/>
    <w:rsid w:val="000814FE"/>
    <w:rsid w:val="00083A16"/>
    <w:rsid w:val="00083B85"/>
    <w:rsid w:val="000848EB"/>
    <w:rsid w:val="00084B38"/>
    <w:rsid w:val="00084E99"/>
    <w:rsid w:val="000851B6"/>
    <w:rsid w:val="00085A16"/>
    <w:rsid w:val="0009042F"/>
    <w:rsid w:val="00090EB2"/>
    <w:rsid w:val="000917F6"/>
    <w:rsid w:val="00091E8B"/>
    <w:rsid w:val="00092036"/>
    <w:rsid w:val="000924B3"/>
    <w:rsid w:val="00092923"/>
    <w:rsid w:val="00093358"/>
    <w:rsid w:val="00094718"/>
    <w:rsid w:val="0009489C"/>
    <w:rsid w:val="000949C2"/>
    <w:rsid w:val="000952B3"/>
    <w:rsid w:val="00096330"/>
    <w:rsid w:val="00096D7F"/>
    <w:rsid w:val="000971A0"/>
    <w:rsid w:val="000A1832"/>
    <w:rsid w:val="000A3855"/>
    <w:rsid w:val="000A6DFA"/>
    <w:rsid w:val="000B1A64"/>
    <w:rsid w:val="000B3002"/>
    <w:rsid w:val="000B36C6"/>
    <w:rsid w:val="000B494D"/>
    <w:rsid w:val="000B574A"/>
    <w:rsid w:val="000B6BFC"/>
    <w:rsid w:val="000B700B"/>
    <w:rsid w:val="000B7480"/>
    <w:rsid w:val="000B7998"/>
    <w:rsid w:val="000C0EB8"/>
    <w:rsid w:val="000C16A2"/>
    <w:rsid w:val="000C22D1"/>
    <w:rsid w:val="000C36E0"/>
    <w:rsid w:val="000C605C"/>
    <w:rsid w:val="000C74B6"/>
    <w:rsid w:val="000D2281"/>
    <w:rsid w:val="000D2901"/>
    <w:rsid w:val="000D30D9"/>
    <w:rsid w:val="000D62D8"/>
    <w:rsid w:val="000D654D"/>
    <w:rsid w:val="000D6A14"/>
    <w:rsid w:val="000E14B1"/>
    <w:rsid w:val="000E214D"/>
    <w:rsid w:val="000E2CEF"/>
    <w:rsid w:val="000E2E4E"/>
    <w:rsid w:val="000E5D90"/>
    <w:rsid w:val="000E6748"/>
    <w:rsid w:val="000F387D"/>
    <w:rsid w:val="000F5C5D"/>
    <w:rsid w:val="000F5E95"/>
    <w:rsid w:val="000F62F0"/>
    <w:rsid w:val="000F63BC"/>
    <w:rsid w:val="000F6886"/>
    <w:rsid w:val="000F7F14"/>
    <w:rsid w:val="001006BD"/>
    <w:rsid w:val="0010198F"/>
    <w:rsid w:val="00101D6F"/>
    <w:rsid w:val="00104519"/>
    <w:rsid w:val="00104682"/>
    <w:rsid w:val="0010517A"/>
    <w:rsid w:val="00105ACE"/>
    <w:rsid w:val="00106D02"/>
    <w:rsid w:val="00107083"/>
    <w:rsid w:val="0010739A"/>
    <w:rsid w:val="0011128B"/>
    <w:rsid w:val="001125F3"/>
    <w:rsid w:val="00116837"/>
    <w:rsid w:val="0012144B"/>
    <w:rsid w:val="00121D62"/>
    <w:rsid w:val="00122A2E"/>
    <w:rsid w:val="00122CBE"/>
    <w:rsid w:val="00124849"/>
    <w:rsid w:val="00124928"/>
    <w:rsid w:val="00124C7E"/>
    <w:rsid w:val="00125196"/>
    <w:rsid w:val="0012617C"/>
    <w:rsid w:val="0013247E"/>
    <w:rsid w:val="001339EA"/>
    <w:rsid w:val="0013468C"/>
    <w:rsid w:val="00134C13"/>
    <w:rsid w:val="00135C21"/>
    <w:rsid w:val="00136262"/>
    <w:rsid w:val="0013690D"/>
    <w:rsid w:val="00136A8D"/>
    <w:rsid w:val="0013710B"/>
    <w:rsid w:val="0014008E"/>
    <w:rsid w:val="001424CA"/>
    <w:rsid w:val="00142890"/>
    <w:rsid w:val="001436B1"/>
    <w:rsid w:val="00144015"/>
    <w:rsid w:val="00144C63"/>
    <w:rsid w:val="00144FD4"/>
    <w:rsid w:val="0015106F"/>
    <w:rsid w:val="00151286"/>
    <w:rsid w:val="00152661"/>
    <w:rsid w:val="0015273D"/>
    <w:rsid w:val="00153258"/>
    <w:rsid w:val="00154483"/>
    <w:rsid w:val="00154690"/>
    <w:rsid w:val="00160CD6"/>
    <w:rsid w:val="00162161"/>
    <w:rsid w:val="001628BA"/>
    <w:rsid w:val="00162F01"/>
    <w:rsid w:val="00163557"/>
    <w:rsid w:val="00163E5F"/>
    <w:rsid w:val="00165FED"/>
    <w:rsid w:val="00167628"/>
    <w:rsid w:val="001710B2"/>
    <w:rsid w:val="00171553"/>
    <w:rsid w:val="00172ED6"/>
    <w:rsid w:val="0017496F"/>
    <w:rsid w:val="0017538D"/>
    <w:rsid w:val="001758D6"/>
    <w:rsid w:val="001770C2"/>
    <w:rsid w:val="001814C4"/>
    <w:rsid w:val="00184B27"/>
    <w:rsid w:val="0018642C"/>
    <w:rsid w:val="00186A5A"/>
    <w:rsid w:val="00186A81"/>
    <w:rsid w:val="00186AAF"/>
    <w:rsid w:val="0018751C"/>
    <w:rsid w:val="00187818"/>
    <w:rsid w:val="00190677"/>
    <w:rsid w:val="00190D16"/>
    <w:rsid w:val="0019111C"/>
    <w:rsid w:val="00191864"/>
    <w:rsid w:val="00192CDB"/>
    <w:rsid w:val="00194C88"/>
    <w:rsid w:val="00194E13"/>
    <w:rsid w:val="00194F26"/>
    <w:rsid w:val="001967CD"/>
    <w:rsid w:val="0019794C"/>
    <w:rsid w:val="00197C39"/>
    <w:rsid w:val="001A0909"/>
    <w:rsid w:val="001A0A32"/>
    <w:rsid w:val="001A1326"/>
    <w:rsid w:val="001A3389"/>
    <w:rsid w:val="001A437E"/>
    <w:rsid w:val="001A4788"/>
    <w:rsid w:val="001A4A21"/>
    <w:rsid w:val="001A5526"/>
    <w:rsid w:val="001A670D"/>
    <w:rsid w:val="001B0F86"/>
    <w:rsid w:val="001B32E6"/>
    <w:rsid w:val="001B5168"/>
    <w:rsid w:val="001B5B80"/>
    <w:rsid w:val="001B6DC8"/>
    <w:rsid w:val="001B7CE0"/>
    <w:rsid w:val="001C1102"/>
    <w:rsid w:val="001C1CF2"/>
    <w:rsid w:val="001C2EAD"/>
    <w:rsid w:val="001C322E"/>
    <w:rsid w:val="001C534E"/>
    <w:rsid w:val="001C5A3E"/>
    <w:rsid w:val="001C6F53"/>
    <w:rsid w:val="001D134D"/>
    <w:rsid w:val="001D1377"/>
    <w:rsid w:val="001D148B"/>
    <w:rsid w:val="001D1DE5"/>
    <w:rsid w:val="001D25C5"/>
    <w:rsid w:val="001D4187"/>
    <w:rsid w:val="001D607A"/>
    <w:rsid w:val="001D774B"/>
    <w:rsid w:val="001E10F6"/>
    <w:rsid w:val="001E24ED"/>
    <w:rsid w:val="001E36D4"/>
    <w:rsid w:val="001E41DD"/>
    <w:rsid w:val="001E536E"/>
    <w:rsid w:val="001E539A"/>
    <w:rsid w:val="001E572F"/>
    <w:rsid w:val="001F08D9"/>
    <w:rsid w:val="001F08DB"/>
    <w:rsid w:val="001F0AC2"/>
    <w:rsid w:val="001F14BF"/>
    <w:rsid w:val="001F1A44"/>
    <w:rsid w:val="001F37A9"/>
    <w:rsid w:val="001F50B7"/>
    <w:rsid w:val="00200032"/>
    <w:rsid w:val="002012EA"/>
    <w:rsid w:val="00201A75"/>
    <w:rsid w:val="00203702"/>
    <w:rsid w:val="002053AF"/>
    <w:rsid w:val="00206BEF"/>
    <w:rsid w:val="00207DE1"/>
    <w:rsid w:val="00211385"/>
    <w:rsid w:val="00211D49"/>
    <w:rsid w:val="00211FFF"/>
    <w:rsid w:val="002129A5"/>
    <w:rsid w:val="00212E30"/>
    <w:rsid w:val="00214B60"/>
    <w:rsid w:val="00220F52"/>
    <w:rsid w:val="00221383"/>
    <w:rsid w:val="002213E1"/>
    <w:rsid w:val="0022207D"/>
    <w:rsid w:val="00226166"/>
    <w:rsid w:val="00226A00"/>
    <w:rsid w:val="00230307"/>
    <w:rsid w:val="0023167F"/>
    <w:rsid w:val="00232946"/>
    <w:rsid w:val="00232E62"/>
    <w:rsid w:val="00233E71"/>
    <w:rsid w:val="002349D4"/>
    <w:rsid w:val="00235603"/>
    <w:rsid w:val="002361F6"/>
    <w:rsid w:val="00240390"/>
    <w:rsid w:val="00242763"/>
    <w:rsid w:val="00244A0E"/>
    <w:rsid w:val="00245F5C"/>
    <w:rsid w:val="00246954"/>
    <w:rsid w:val="00250707"/>
    <w:rsid w:val="00250B88"/>
    <w:rsid w:val="00250DE2"/>
    <w:rsid w:val="00252778"/>
    <w:rsid w:val="0025302F"/>
    <w:rsid w:val="00254368"/>
    <w:rsid w:val="002545F5"/>
    <w:rsid w:val="00254D35"/>
    <w:rsid w:val="00255177"/>
    <w:rsid w:val="0025653D"/>
    <w:rsid w:val="00256686"/>
    <w:rsid w:val="00257178"/>
    <w:rsid w:val="0025781C"/>
    <w:rsid w:val="00260799"/>
    <w:rsid w:val="00262EB6"/>
    <w:rsid w:val="00264343"/>
    <w:rsid w:val="00264E3B"/>
    <w:rsid w:val="0026561F"/>
    <w:rsid w:val="00265D71"/>
    <w:rsid w:val="00266957"/>
    <w:rsid w:val="00266D21"/>
    <w:rsid w:val="00270C01"/>
    <w:rsid w:val="00271197"/>
    <w:rsid w:val="0027134A"/>
    <w:rsid w:val="002719AD"/>
    <w:rsid w:val="0027272E"/>
    <w:rsid w:val="00274E34"/>
    <w:rsid w:val="00280D2D"/>
    <w:rsid w:val="00280DFB"/>
    <w:rsid w:val="00281E8E"/>
    <w:rsid w:val="00282690"/>
    <w:rsid w:val="002858B9"/>
    <w:rsid w:val="0029182C"/>
    <w:rsid w:val="00292AE9"/>
    <w:rsid w:val="00296F22"/>
    <w:rsid w:val="002971BD"/>
    <w:rsid w:val="002A045C"/>
    <w:rsid w:val="002A12C7"/>
    <w:rsid w:val="002A184F"/>
    <w:rsid w:val="002A2B0A"/>
    <w:rsid w:val="002A31B5"/>
    <w:rsid w:val="002A57F9"/>
    <w:rsid w:val="002A62EA"/>
    <w:rsid w:val="002A6D09"/>
    <w:rsid w:val="002B0E62"/>
    <w:rsid w:val="002B5079"/>
    <w:rsid w:val="002B63F7"/>
    <w:rsid w:val="002B6874"/>
    <w:rsid w:val="002B6E19"/>
    <w:rsid w:val="002B7C0D"/>
    <w:rsid w:val="002C083F"/>
    <w:rsid w:val="002C12B2"/>
    <w:rsid w:val="002C12BD"/>
    <w:rsid w:val="002C162D"/>
    <w:rsid w:val="002C2525"/>
    <w:rsid w:val="002C390E"/>
    <w:rsid w:val="002C4498"/>
    <w:rsid w:val="002C5588"/>
    <w:rsid w:val="002C7A79"/>
    <w:rsid w:val="002D01DD"/>
    <w:rsid w:val="002D3103"/>
    <w:rsid w:val="002D350D"/>
    <w:rsid w:val="002D435C"/>
    <w:rsid w:val="002D4BF9"/>
    <w:rsid w:val="002D4CB5"/>
    <w:rsid w:val="002D51BE"/>
    <w:rsid w:val="002D570B"/>
    <w:rsid w:val="002D5800"/>
    <w:rsid w:val="002D7B4B"/>
    <w:rsid w:val="002D7F6B"/>
    <w:rsid w:val="002E0886"/>
    <w:rsid w:val="002E1433"/>
    <w:rsid w:val="002E1D53"/>
    <w:rsid w:val="002E278E"/>
    <w:rsid w:val="002E4BEF"/>
    <w:rsid w:val="002E4CCF"/>
    <w:rsid w:val="002E5478"/>
    <w:rsid w:val="002E64BD"/>
    <w:rsid w:val="002E7342"/>
    <w:rsid w:val="002E774D"/>
    <w:rsid w:val="002F0867"/>
    <w:rsid w:val="002F3903"/>
    <w:rsid w:val="002F50F5"/>
    <w:rsid w:val="002F5203"/>
    <w:rsid w:val="002F53C3"/>
    <w:rsid w:val="002F5C73"/>
    <w:rsid w:val="002F656C"/>
    <w:rsid w:val="002F7F3F"/>
    <w:rsid w:val="003002DB"/>
    <w:rsid w:val="00301DAC"/>
    <w:rsid w:val="00302183"/>
    <w:rsid w:val="003033DE"/>
    <w:rsid w:val="00303508"/>
    <w:rsid w:val="00303C52"/>
    <w:rsid w:val="0030415C"/>
    <w:rsid w:val="00305010"/>
    <w:rsid w:val="003054CE"/>
    <w:rsid w:val="00305D97"/>
    <w:rsid w:val="00307731"/>
    <w:rsid w:val="00312396"/>
    <w:rsid w:val="00312CFC"/>
    <w:rsid w:val="00321423"/>
    <w:rsid w:val="0032340C"/>
    <w:rsid w:val="0032437F"/>
    <w:rsid w:val="00325FC7"/>
    <w:rsid w:val="00326C84"/>
    <w:rsid w:val="003279C8"/>
    <w:rsid w:val="00327CB9"/>
    <w:rsid w:val="00330D10"/>
    <w:rsid w:val="00331677"/>
    <w:rsid w:val="00331E08"/>
    <w:rsid w:val="00332837"/>
    <w:rsid w:val="00334760"/>
    <w:rsid w:val="003348D4"/>
    <w:rsid w:val="00334B7D"/>
    <w:rsid w:val="00335024"/>
    <w:rsid w:val="003362B2"/>
    <w:rsid w:val="00336651"/>
    <w:rsid w:val="0033748E"/>
    <w:rsid w:val="003375D7"/>
    <w:rsid w:val="00337E86"/>
    <w:rsid w:val="00340A9E"/>
    <w:rsid w:val="003415C1"/>
    <w:rsid w:val="003417FA"/>
    <w:rsid w:val="0034484C"/>
    <w:rsid w:val="003455D0"/>
    <w:rsid w:val="0034744A"/>
    <w:rsid w:val="003478C6"/>
    <w:rsid w:val="00347A96"/>
    <w:rsid w:val="00350627"/>
    <w:rsid w:val="00350F37"/>
    <w:rsid w:val="00352509"/>
    <w:rsid w:val="003549C3"/>
    <w:rsid w:val="00354BC2"/>
    <w:rsid w:val="00354DC7"/>
    <w:rsid w:val="0035521C"/>
    <w:rsid w:val="00355429"/>
    <w:rsid w:val="0035756E"/>
    <w:rsid w:val="0036013C"/>
    <w:rsid w:val="00361D51"/>
    <w:rsid w:val="00363894"/>
    <w:rsid w:val="003657C2"/>
    <w:rsid w:val="0036584A"/>
    <w:rsid w:val="00366559"/>
    <w:rsid w:val="003678EE"/>
    <w:rsid w:val="00367C3E"/>
    <w:rsid w:val="00370098"/>
    <w:rsid w:val="00370C8B"/>
    <w:rsid w:val="00371A3F"/>
    <w:rsid w:val="00373CFE"/>
    <w:rsid w:val="0037407E"/>
    <w:rsid w:val="0037434D"/>
    <w:rsid w:val="003752EF"/>
    <w:rsid w:val="003757DE"/>
    <w:rsid w:val="0037645B"/>
    <w:rsid w:val="003764F7"/>
    <w:rsid w:val="00382669"/>
    <w:rsid w:val="0038279A"/>
    <w:rsid w:val="00383035"/>
    <w:rsid w:val="003833A7"/>
    <w:rsid w:val="00383C55"/>
    <w:rsid w:val="00384910"/>
    <w:rsid w:val="00387AD0"/>
    <w:rsid w:val="00387F9E"/>
    <w:rsid w:val="003919AB"/>
    <w:rsid w:val="00392FBF"/>
    <w:rsid w:val="003938CB"/>
    <w:rsid w:val="003945A6"/>
    <w:rsid w:val="0039610D"/>
    <w:rsid w:val="00396AE0"/>
    <w:rsid w:val="00397DA7"/>
    <w:rsid w:val="003A0B99"/>
    <w:rsid w:val="003A1711"/>
    <w:rsid w:val="003A19F6"/>
    <w:rsid w:val="003A2745"/>
    <w:rsid w:val="003A3F02"/>
    <w:rsid w:val="003A59D8"/>
    <w:rsid w:val="003A7290"/>
    <w:rsid w:val="003A75C8"/>
    <w:rsid w:val="003B2D6A"/>
    <w:rsid w:val="003B34B4"/>
    <w:rsid w:val="003B3525"/>
    <w:rsid w:val="003B4129"/>
    <w:rsid w:val="003B4647"/>
    <w:rsid w:val="003B4C2F"/>
    <w:rsid w:val="003B502D"/>
    <w:rsid w:val="003B5050"/>
    <w:rsid w:val="003B5133"/>
    <w:rsid w:val="003B55A9"/>
    <w:rsid w:val="003B5B2D"/>
    <w:rsid w:val="003B5FE1"/>
    <w:rsid w:val="003B60D3"/>
    <w:rsid w:val="003B7223"/>
    <w:rsid w:val="003B757F"/>
    <w:rsid w:val="003B78FB"/>
    <w:rsid w:val="003C300A"/>
    <w:rsid w:val="003C5791"/>
    <w:rsid w:val="003C628A"/>
    <w:rsid w:val="003C6E03"/>
    <w:rsid w:val="003C7E8D"/>
    <w:rsid w:val="003D1263"/>
    <w:rsid w:val="003D2043"/>
    <w:rsid w:val="003D212D"/>
    <w:rsid w:val="003D2722"/>
    <w:rsid w:val="003D2AE8"/>
    <w:rsid w:val="003D2CAA"/>
    <w:rsid w:val="003D3600"/>
    <w:rsid w:val="003D4D9C"/>
    <w:rsid w:val="003D4FE2"/>
    <w:rsid w:val="003D6DD4"/>
    <w:rsid w:val="003E3797"/>
    <w:rsid w:val="003E37A9"/>
    <w:rsid w:val="003E4CBA"/>
    <w:rsid w:val="003E50E7"/>
    <w:rsid w:val="003E6C05"/>
    <w:rsid w:val="003E7513"/>
    <w:rsid w:val="003F088B"/>
    <w:rsid w:val="003F232B"/>
    <w:rsid w:val="003F5265"/>
    <w:rsid w:val="003F5E7E"/>
    <w:rsid w:val="00400E18"/>
    <w:rsid w:val="00400EDA"/>
    <w:rsid w:val="00401462"/>
    <w:rsid w:val="0040171F"/>
    <w:rsid w:val="00401751"/>
    <w:rsid w:val="004018DE"/>
    <w:rsid w:val="00401E19"/>
    <w:rsid w:val="00402C0C"/>
    <w:rsid w:val="004039FB"/>
    <w:rsid w:val="00403A09"/>
    <w:rsid w:val="0040478E"/>
    <w:rsid w:val="00404B1F"/>
    <w:rsid w:val="00405FDF"/>
    <w:rsid w:val="00406887"/>
    <w:rsid w:val="00406EA3"/>
    <w:rsid w:val="004076A6"/>
    <w:rsid w:val="004106F7"/>
    <w:rsid w:val="00410C6B"/>
    <w:rsid w:val="00410E4B"/>
    <w:rsid w:val="00411DF3"/>
    <w:rsid w:val="00411F0E"/>
    <w:rsid w:val="00412A9C"/>
    <w:rsid w:val="00412AAD"/>
    <w:rsid w:val="00412C78"/>
    <w:rsid w:val="004140DB"/>
    <w:rsid w:val="004145F7"/>
    <w:rsid w:val="0041554C"/>
    <w:rsid w:val="00415739"/>
    <w:rsid w:val="00422E00"/>
    <w:rsid w:val="00423705"/>
    <w:rsid w:val="00423BBC"/>
    <w:rsid w:val="00423DF0"/>
    <w:rsid w:val="0042464A"/>
    <w:rsid w:val="004249E7"/>
    <w:rsid w:val="00427684"/>
    <w:rsid w:val="00427D18"/>
    <w:rsid w:val="00434900"/>
    <w:rsid w:val="00436710"/>
    <w:rsid w:val="0044018C"/>
    <w:rsid w:val="004403C5"/>
    <w:rsid w:val="004425E6"/>
    <w:rsid w:val="004428A5"/>
    <w:rsid w:val="0044432E"/>
    <w:rsid w:val="00445171"/>
    <w:rsid w:val="00450D24"/>
    <w:rsid w:val="00450D28"/>
    <w:rsid w:val="004514FA"/>
    <w:rsid w:val="00452A81"/>
    <w:rsid w:val="00453376"/>
    <w:rsid w:val="00453423"/>
    <w:rsid w:val="00454491"/>
    <w:rsid w:val="004564F9"/>
    <w:rsid w:val="004632A4"/>
    <w:rsid w:val="00463B29"/>
    <w:rsid w:val="00463B61"/>
    <w:rsid w:val="004665F2"/>
    <w:rsid w:val="004707F3"/>
    <w:rsid w:val="00471821"/>
    <w:rsid w:val="0047187E"/>
    <w:rsid w:val="00471E18"/>
    <w:rsid w:val="00474F82"/>
    <w:rsid w:val="00474FB6"/>
    <w:rsid w:val="00475820"/>
    <w:rsid w:val="004759C3"/>
    <w:rsid w:val="00475ED4"/>
    <w:rsid w:val="00476588"/>
    <w:rsid w:val="004765AB"/>
    <w:rsid w:val="00481300"/>
    <w:rsid w:val="004818D1"/>
    <w:rsid w:val="00482590"/>
    <w:rsid w:val="004844F7"/>
    <w:rsid w:val="004852B6"/>
    <w:rsid w:val="0048692D"/>
    <w:rsid w:val="00490179"/>
    <w:rsid w:val="004906D2"/>
    <w:rsid w:val="00491B49"/>
    <w:rsid w:val="00492831"/>
    <w:rsid w:val="004973F9"/>
    <w:rsid w:val="00497771"/>
    <w:rsid w:val="004A01E1"/>
    <w:rsid w:val="004A0BA0"/>
    <w:rsid w:val="004A17BD"/>
    <w:rsid w:val="004A29E5"/>
    <w:rsid w:val="004A2F66"/>
    <w:rsid w:val="004A3A25"/>
    <w:rsid w:val="004A3C24"/>
    <w:rsid w:val="004A4BBA"/>
    <w:rsid w:val="004A4FEA"/>
    <w:rsid w:val="004A69CF"/>
    <w:rsid w:val="004A6E56"/>
    <w:rsid w:val="004A724E"/>
    <w:rsid w:val="004A7B8A"/>
    <w:rsid w:val="004B04EC"/>
    <w:rsid w:val="004B0E9E"/>
    <w:rsid w:val="004B2AA3"/>
    <w:rsid w:val="004B43AF"/>
    <w:rsid w:val="004B65B2"/>
    <w:rsid w:val="004C0D87"/>
    <w:rsid w:val="004C10CF"/>
    <w:rsid w:val="004C5496"/>
    <w:rsid w:val="004C5655"/>
    <w:rsid w:val="004C6160"/>
    <w:rsid w:val="004D0404"/>
    <w:rsid w:val="004D12E0"/>
    <w:rsid w:val="004D22AD"/>
    <w:rsid w:val="004D600F"/>
    <w:rsid w:val="004E19B3"/>
    <w:rsid w:val="004E1CE4"/>
    <w:rsid w:val="004E3737"/>
    <w:rsid w:val="004E3954"/>
    <w:rsid w:val="004E5AE4"/>
    <w:rsid w:val="004E6BC9"/>
    <w:rsid w:val="004E71CA"/>
    <w:rsid w:val="004E73E1"/>
    <w:rsid w:val="004F1D98"/>
    <w:rsid w:val="004F2A95"/>
    <w:rsid w:val="004F51BE"/>
    <w:rsid w:val="004F549A"/>
    <w:rsid w:val="004F54CB"/>
    <w:rsid w:val="005032E7"/>
    <w:rsid w:val="005039E8"/>
    <w:rsid w:val="00504A44"/>
    <w:rsid w:val="00505528"/>
    <w:rsid w:val="005057CD"/>
    <w:rsid w:val="00506C6D"/>
    <w:rsid w:val="00506FA1"/>
    <w:rsid w:val="005071E3"/>
    <w:rsid w:val="00507C39"/>
    <w:rsid w:val="00510DC5"/>
    <w:rsid w:val="00511D04"/>
    <w:rsid w:val="00513010"/>
    <w:rsid w:val="0051359E"/>
    <w:rsid w:val="00514A93"/>
    <w:rsid w:val="005162AA"/>
    <w:rsid w:val="005173D2"/>
    <w:rsid w:val="0052142B"/>
    <w:rsid w:val="005217EF"/>
    <w:rsid w:val="00524907"/>
    <w:rsid w:val="00524D0A"/>
    <w:rsid w:val="00524DC7"/>
    <w:rsid w:val="005278F5"/>
    <w:rsid w:val="0052792A"/>
    <w:rsid w:val="00527E66"/>
    <w:rsid w:val="005323E0"/>
    <w:rsid w:val="00532D3E"/>
    <w:rsid w:val="00533021"/>
    <w:rsid w:val="005356A4"/>
    <w:rsid w:val="005357B5"/>
    <w:rsid w:val="005368B7"/>
    <w:rsid w:val="00536F98"/>
    <w:rsid w:val="00537602"/>
    <w:rsid w:val="00537D92"/>
    <w:rsid w:val="0054061D"/>
    <w:rsid w:val="00541EC8"/>
    <w:rsid w:val="005433FE"/>
    <w:rsid w:val="0054511A"/>
    <w:rsid w:val="005458CB"/>
    <w:rsid w:val="00545D47"/>
    <w:rsid w:val="00547A50"/>
    <w:rsid w:val="005500E3"/>
    <w:rsid w:val="00550345"/>
    <w:rsid w:val="005520BE"/>
    <w:rsid w:val="00553426"/>
    <w:rsid w:val="00555637"/>
    <w:rsid w:val="00562C37"/>
    <w:rsid w:val="005646F3"/>
    <w:rsid w:val="005661C6"/>
    <w:rsid w:val="0056621F"/>
    <w:rsid w:val="00566FA3"/>
    <w:rsid w:val="00570350"/>
    <w:rsid w:val="00570725"/>
    <w:rsid w:val="00570A0B"/>
    <w:rsid w:val="005714D7"/>
    <w:rsid w:val="005721D8"/>
    <w:rsid w:val="00572CFC"/>
    <w:rsid w:val="0057347D"/>
    <w:rsid w:val="00576B6B"/>
    <w:rsid w:val="005773D1"/>
    <w:rsid w:val="00577DAA"/>
    <w:rsid w:val="005807EA"/>
    <w:rsid w:val="005808A5"/>
    <w:rsid w:val="005822FE"/>
    <w:rsid w:val="00583F1D"/>
    <w:rsid w:val="00584313"/>
    <w:rsid w:val="00585754"/>
    <w:rsid w:val="00586878"/>
    <w:rsid w:val="0058765A"/>
    <w:rsid w:val="0059018D"/>
    <w:rsid w:val="00590DD9"/>
    <w:rsid w:val="00591C9F"/>
    <w:rsid w:val="005924F5"/>
    <w:rsid w:val="00592601"/>
    <w:rsid w:val="00595265"/>
    <w:rsid w:val="0059543B"/>
    <w:rsid w:val="0059547D"/>
    <w:rsid w:val="005954F9"/>
    <w:rsid w:val="00596525"/>
    <w:rsid w:val="005970C8"/>
    <w:rsid w:val="005A0CA6"/>
    <w:rsid w:val="005A218F"/>
    <w:rsid w:val="005A31FC"/>
    <w:rsid w:val="005A3284"/>
    <w:rsid w:val="005A399E"/>
    <w:rsid w:val="005A4D45"/>
    <w:rsid w:val="005A5211"/>
    <w:rsid w:val="005A5989"/>
    <w:rsid w:val="005A6C85"/>
    <w:rsid w:val="005A75FE"/>
    <w:rsid w:val="005A76E7"/>
    <w:rsid w:val="005B2299"/>
    <w:rsid w:val="005B2D72"/>
    <w:rsid w:val="005B3CA5"/>
    <w:rsid w:val="005B6363"/>
    <w:rsid w:val="005C07D1"/>
    <w:rsid w:val="005C18AC"/>
    <w:rsid w:val="005C1984"/>
    <w:rsid w:val="005C3221"/>
    <w:rsid w:val="005C5833"/>
    <w:rsid w:val="005C79C5"/>
    <w:rsid w:val="005D07B1"/>
    <w:rsid w:val="005D14E3"/>
    <w:rsid w:val="005D1C26"/>
    <w:rsid w:val="005D1DB3"/>
    <w:rsid w:val="005D2F9A"/>
    <w:rsid w:val="005D3533"/>
    <w:rsid w:val="005D3795"/>
    <w:rsid w:val="005D383E"/>
    <w:rsid w:val="005D408E"/>
    <w:rsid w:val="005D485A"/>
    <w:rsid w:val="005D7E07"/>
    <w:rsid w:val="005E07EA"/>
    <w:rsid w:val="005E0826"/>
    <w:rsid w:val="005E0E94"/>
    <w:rsid w:val="005E3336"/>
    <w:rsid w:val="005E36EB"/>
    <w:rsid w:val="005E5694"/>
    <w:rsid w:val="005E6166"/>
    <w:rsid w:val="005E7C01"/>
    <w:rsid w:val="005F06DB"/>
    <w:rsid w:val="005F1C36"/>
    <w:rsid w:val="005F35C1"/>
    <w:rsid w:val="005F3BE2"/>
    <w:rsid w:val="005F41C5"/>
    <w:rsid w:val="005F5DF2"/>
    <w:rsid w:val="005F6CC5"/>
    <w:rsid w:val="005F7864"/>
    <w:rsid w:val="005F7FB4"/>
    <w:rsid w:val="006007F3"/>
    <w:rsid w:val="006015DD"/>
    <w:rsid w:val="00601D9C"/>
    <w:rsid w:val="00602453"/>
    <w:rsid w:val="00602834"/>
    <w:rsid w:val="00603444"/>
    <w:rsid w:val="006039D0"/>
    <w:rsid w:val="00604CC4"/>
    <w:rsid w:val="00607019"/>
    <w:rsid w:val="00607DA0"/>
    <w:rsid w:val="00607DEE"/>
    <w:rsid w:val="00611030"/>
    <w:rsid w:val="00612BC1"/>
    <w:rsid w:val="006132E6"/>
    <w:rsid w:val="00613C8C"/>
    <w:rsid w:val="006148CF"/>
    <w:rsid w:val="00614952"/>
    <w:rsid w:val="00615197"/>
    <w:rsid w:val="00615ACD"/>
    <w:rsid w:val="00617B3E"/>
    <w:rsid w:val="0062125C"/>
    <w:rsid w:val="00622CF5"/>
    <w:rsid w:val="00623C7C"/>
    <w:rsid w:val="00624EE1"/>
    <w:rsid w:val="0062578C"/>
    <w:rsid w:val="00625F15"/>
    <w:rsid w:val="006260A6"/>
    <w:rsid w:val="0062620C"/>
    <w:rsid w:val="00626659"/>
    <w:rsid w:val="00630400"/>
    <w:rsid w:val="00630C55"/>
    <w:rsid w:val="006317BA"/>
    <w:rsid w:val="00633252"/>
    <w:rsid w:val="00633C0D"/>
    <w:rsid w:val="00634EE0"/>
    <w:rsid w:val="00635A75"/>
    <w:rsid w:val="006360DE"/>
    <w:rsid w:val="0064018D"/>
    <w:rsid w:val="00640665"/>
    <w:rsid w:val="00642BDB"/>
    <w:rsid w:val="00643AF8"/>
    <w:rsid w:val="00645198"/>
    <w:rsid w:val="006451DD"/>
    <w:rsid w:val="00645B5B"/>
    <w:rsid w:val="00645BD6"/>
    <w:rsid w:val="0064614B"/>
    <w:rsid w:val="0064619A"/>
    <w:rsid w:val="0065040B"/>
    <w:rsid w:val="006517DE"/>
    <w:rsid w:val="00651BE0"/>
    <w:rsid w:val="00651D97"/>
    <w:rsid w:val="00652DAF"/>
    <w:rsid w:val="00653B47"/>
    <w:rsid w:val="0065444E"/>
    <w:rsid w:val="00654688"/>
    <w:rsid w:val="00654B38"/>
    <w:rsid w:val="0065579A"/>
    <w:rsid w:val="0065741F"/>
    <w:rsid w:val="00661C72"/>
    <w:rsid w:val="00661D27"/>
    <w:rsid w:val="00661E80"/>
    <w:rsid w:val="00662ED2"/>
    <w:rsid w:val="006645C0"/>
    <w:rsid w:val="0066551C"/>
    <w:rsid w:val="00665EE9"/>
    <w:rsid w:val="006671EB"/>
    <w:rsid w:val="006701A5"/>
    <w:rsid w:val="0067500C"/>
    <w:rsid w:val="00675696"/>
    <w:rsid w:val="006760BE"/>
    <w:rsid w:val="006769D9"/>
    <w:rsid w:val="00680194"/>
    <w:rsid w:val="0068037C"/>
    <w:rsid w:val="00681A72"/>
    <w:rsid w:val="00682678"/>
    <w:rsid w:val="006827A9"/>
    <w:rsid w:val="00682ED3"/>
    <w:rsid w:val="00683904"/>
    <w:rsid w:val="006853F2"/>
    <w:rsid w:val="006864CD"/>
    <w:rsid w:val="006901FD"/>
    <w:rsid w:val="006908C4"/>
    <w:rsid w:val="00690C63"/>
    <w:rsid w:val="006911E4"/>
    <w:rsid w:val="00692647"/>
    <w:rsid w:val="00692E31"/>
    <w:rsid w:val="00693971"/>
    <w:rsid w:val="00694172"/>
    <w:rsid w:val="006942DC"/>
    <w:rsid w:val="00694364"/>
    <w:rsid w:val="006944D5"/>
    <w:rsid w:val="00694627"/>
    <w:rsid w:val="006963E1"/>
    <w:rsid w:val="00697E71"/>
    <w:rsid w:val="006A0970"/>
    <w:rsid w:val="006A3F21"/>
    <w:rsid w:val="006A443D"/>
    <w:rsid w:val="006A4B01"/>
    <w:rsid w:val="006A694B"/>
    <w:rsid w:val="006B0661"/>
    <w:rsid w:val="006B1F89"/>
    <w:rsid w:val="006B66E4"/>
    <w:rsid w:val="006B692B"/>
    <w:rsid w:val="006B7566"/>
    <w:rsid w:val="006B798C"/>
    <w:rsid w:val="006C162F"/>
    <w:rsid w:val="006C2A19"/>
    <w:rsid w:val="006C4C71"/>
    <w:rsid w:val="006C5B6B"/>
    <w:rsid w:val="006D1643"/>
    <w:rsid w:val="006D218C"/>
    <w:rsid w:val="006D3F00"/>
    <w:rsid w:val="006D461C"/>
    <w:rsid w:val="006D4C7A"/>
    <w:rsid w:val="006D4D6E"/>
    <w:rsid w:val="006D519C"/>
    <w:rsid w:val="006D52E6"/>
    <w:rsid w:val="006D672D"/>
    <w:rsid w:val="006E10C2"/>
    <w:rsid w:val="006E2C64"/>
    <w:rsid w:val="006E34F3"/>
    <w:rsid w:val="006E44C2"/>
    <w:rsid w:val="006E48C2"/>
    <w:rsid w:val="006E4973"/>
    <w:rsid w:val="006F09AE"/>
    <w:rsid w:val="006F17FF"/>
    <w:rsid w:val="006F1C9C"/>
    <w:rsid w:val="006F2F85"/>
    <w:rsid w:val="006F419C"/>
    <w:rsid w:val="006F71AC"/>
    <w:rsid w:val="00700571"/>
    <w:rsid w:val="00700CC9"/>
    <w:rsid w:val="00700EEB"/>
    <w:rsid w:val="00701190"/>
    <w:rsid w:val="007013A9"/>
    <w:rsid w:val="00702F17"/>
    <w:rsid w:val="007053D8"/>
    <w:rsid w:val="00706829"/>
    <w:rsid w:val="00707DB4"/>
    <w:rsid w:val="0071000B"/>
    <w:rsid w:val="00711204"/>
    <w:rsid w:val="00711242"/>
    <w:rsid w:val="00711E20"/>
    <w:rsid w:val="00712C7B"/>
    <w:rsid w:val="0071437F"/>
    <w:rsid w:val="00715004"/>
    <w:rsid w:val="0071740B"/>
    <w:rsid w:val="00721024"/>
    <w:rsid w:val="00722DF4"/>
    <w:rsid w:val="00723CD5"/>
    <w:rsid w:val="00725F56"/>
    <w:rsid w:val="0072633A"/>
    <w:rsid w:val="00726C1C"/>
    <w:rsid w:val="00730AF2"/>
    <w:rsid w:val="00731490"/>
    <w:rsid w:val="00731564"/>
    <w:rsid w:val="007337CB"/>
    <w:rsid w:val="00733AD0"/>
    <w:rsid w:val="00734473"/>
    <w:rsid w:val="0073765D"/>
    <w:rsid w:val="00741C3F"/>
    <w:rsid w:val="0074247A"/>
    <w:rsid w:val="00742820"/>
    <w:rsid w:val="00742BE9"/>
    <w:rsid w:val="00745974"/>
    <w:rsid w:val="00746F2C"/>
    <w:rsid w:val="0075069A"/>
    <w:rsid w:val="007508F4"/>
    <w:rsid w:val="0075154C"/>
    <w:rsid w:val="00752CA1"/>
    <w:rsid w:val="007530CA"/>
    <w:rsid w:val="007534FB"/>
    <w:rsid w:val="00753CB6"/>
    <w:rsid w:val="0075440B"/>
    <w:rsid w:val="00756D9E"/>
    <w:rsid w:val="00756FA4"/>
    <w:rsid w:val="00760461"/>
    <w:rsid w:val="00770102"/>
    <w:rsid w:val="00771C14"/>
    <w:rsid w:val="0077219F"/>
    <w:rsid w:val="007729F4"/>
    <w:rsid w:val="0077487F"/>
    <w:rsid w:val="00775345"/>
    <w:rsid w:val="00776DCB"/>
    <w:rsid w:val="00776F52"/>
    <w:rsid w:val="007776D5"/>
    <w:rsid w:val="00777CAB"/>
    <w:rsid w:val="00781019"/>
    <w:rsid w:val="0078597B"/>
    <w:rsid w:val="00785C15"/>
    <w:rsid w:val="007862FA"/>
    <w:rsid w:val="00786837"/>
    <w:rsid w:val="007906AE"/>
    <w:rsid w:val="0079171C"/>
    <w:rsid w:val="00791AB1"/>
    <w:rsid w:val="00792186"/>
    <w:rsid w:val="00793026"/>
    <w:rsid w:val="0079369B"/>
    <w:rsid w:val="0079407C"/>
    <w:rsid w:val="007948CF"/>
    <w:rsid w:val="0079534F"/>
    <w:rsid w:val="0079567C"/>
    <w:rsid w:val="007A1DF0"/>
    <w:rsid w:val="007A1EAC"/>
    <w:rsid w:val="007A2B45"/>
    <w:rsid w:val="007A4CC4"/>
    <w:rsid w:val="007A4FC0"/>
    <w:rsid w:val="007A514D"/>
    <w:rsid w:val="007B1B43"/>
    <w:rsid w:val="007B61FA"/>
    <w:rsid w:val="007B6C29"/>
    <w:rsid w:val="007B6E43"/>
    <w:rsid w:val="007C00F2"/>
    <w:rsid w:val="007C1FCC"/>
    <w:rsid w:val="007C23AE"/>
    <w:rsid w:val="007C2D22"/>
    <w:rsid w:val="007C5CAD"/>
    <w:rsid w:val="007C6611"/>
    <w:rsid w:val="007C6692"/>
    <w:rsid w:val="007C788A"/>
    <w:rsid w:val="007D0052"/>
    <w:rsid w:val="007D203E"/>
    <w:rsid w:val="007D2EE7"/>
    <w:rsid w:val="007D2F32"/>
    <w:rsid w:val="007D40A7"/>
    <w:rsid w:val="007D4809"/>
    <w:rsid w:val="007D5707"/>
    <w:rsid w:val="007D6697"/>
    <w:rsid w:val="007D72FB"/>
    <w:rsid w:val="007D76CD"/>
    <w:rsid w:val="007D7A3E"/>
    <w:rsid w:val="007E004A"/>
    <w:rsid w:val="007E0941"/>
    <w:rsid w:val="007E2597"/>
    <w:rsid w:val="007E3493"/>
    <w:rsid w:val="007E59BA"/>
    <w:rsid w:val="007E65B2"/>
    <w:rsid w:val="007E7B18"/>
    <w:rsid w:val="007F0511"/>
    <w:rsid w:val="007F05C3"/>
    <w:rsid w:val="007F09D5"/>
    <w:rsid w:val="007F1A84"/>
    <w:rsid w:val="007F34E1"/>
    <w:rsid w:val="007F491C"/>
    <w:rsid w:val="007F593B"/>
    <w:rsid w:val="007F5F22"/>
    <w:rsid w:val="007F5FF1"/>
    <w:rsid w:val="007F602B"/>
    <w:rsid w:val="007F7FEA"/>
    <w:rsid w:val="0080035E"/>
    <w:rsid w:val="0080144B"/>
    <w:rsid w:val="008043E4"/>
    <w:rsid w:val="00806D8F"/>
    <w:rsid w:val="00810E0B"/>
    <w:rsid w:val="0081281F"/>
    <w:rsid w:val="00814D42"/>
    <w:rsid w:val="00816B50"/>
    <w:rsid w:val="00816FFF"/>
    <w:rsid w:val="00820B82"/>
    <w:rsid w:val="00821CD8"/>
    <w:rsid w:val="008238AA"/>
    <w:rsid w:val="00823B35"/>
    <w:rsid w:val="00823ED3"/>
    <w:rsid w:val="00825D2E"/>
    <w:rsid w:val="00826EEA"/>
    <w:rsid w:val="00827B3F"/>
    <w:rsid w:val="008302F9"/>
    <w:rsid w:val="00830FFF"/>
    <w:rsid w:val="0083412F"/>
    <w:rsid w:val="00840003"/>
    <w:rsid w:val="00841589"/>
    <w:rsid w:val="00841EAD"/>
    <w:rsid w:val="00842469"/>
    <w:rsid w:val="008425C7"/>
    <w:rsid w:val="0084303C"/>
    <w:rsid w:val="00843FCC"/>
    <w:rsid w:val="00847B0F"/>
    <w:rsid w:val="0085121D"/>
    <w:rsid w:val="00851372"/>
    <w:rsid w:val="0085241B"/>
    <w:rsid w:val="008556F8"/>
    <w:rsid w:val="0086046F"/>
    <w:rsid w:val="008619B7"/>
    <w:rsid w:val="00861EAB"/>
    <w:rsid w:val="00862B1B"/>
    <w:rsid w:val="00862DEF"/>
    <w:rsid w:val="00863649"/>
    <w:rsid w:val="00865775"/>
    <w:rsid w:val="00866034"/>
    <w:rsid w:val="008661A8"/>
    <w:rsid w:val="0086661A"/>
    <w:rsid w:val="008671B8"/>
    <w:rsid w:val="00867C0B"/>
    <w:rsid w:val="00867EE8"/>
    <w:rsid w:val="00870EC9"/>
    <w:rsid w:val="00873D08"/>
    <w:rsid w:val="008740B2"/>
    <w:rsid w:val="008744CA"/>
    <w:rsid w:val="00874598"/>
    <w:rsid w:val="008768A6"/>
    <w:rsid w:val="00877396"/>
    <w:rsid w:val="00880F5E"/>
    <w:rsid w:val="0088128F"/>
    <w:rsid w:val="00882D0D"/>
    <w:rsid w:val="00884E4E"/>
    <w:rsid w:val="00884EBB"/>
    <w:rsid w:val="00887018"/>
    <w:rsid w:val="0088713F"/>
    <w:rsid w:val="00892316"/>
    <w:rsid w:val="00894FAC"/>
    <w:rsid w:val="00895A0F"/>
    <w:rsid w:val="0089661C"/>
    <w:rsid w:val="00897571"/>
    <w:rsid w:val="00897E09"/>
    <w:rsid w:val="008A1FEB"/>
    <w:rsid w:val="008A3D0B"/>
    <w:rsid w:val="008A3D71"/>
    <w:rsid w:val="008A406E"/>
    <w:rsid w:val="008A5B4D"/>
    <w:rsid w:val="008A65C8"/>
    <w:rsid w:val="008A73B3"/>
    <w:rsid w:val="008A7BF7"/>
    <w:rsid w:val="008A7ED6"/>
    <w:rsid w:val="008B03D7"/>
    <w:rsid w:val="008B0699"/>
    <w:rsid w:val="008B15D5"/>
    <w:rsid w:val="008B2C02"/>
    <w:rsid w:val="008B32DC"/>
    <w:rsid w:val="008B3BBA"/>
    <w:rsid w:val="008B4DE7"/>
    <w:rsid w:val="008B5CD8"/>
    <w:rsid w:val="008B62E2"/>
    <w:rsid w:val="008B6F5B"/>
    <w:rsid w:val="008B733A"/>
    <w:rsid w:val="008C04DF"/>
    <w:rsid w:val="008C23BD"/>
    <w:rsid w:val="008C24B8"/>
    <w:rsid w:val="008C333D"/>
    <w:rsid w:val="008C73EE"/>
    <w:rsid w:val="008D06D0"/>
    <w:rsid w:val="008D1AEE"/>
    <w:rsid w:val="008D28FF"/>
    <w:rsid w:val="008D2D53"/>
    <w:rsid w:val="008D3DDD"/>
    <w:rsid w:val="008D4300"/>
    <w:rsid w:val="008D4876"/>
    <w:rsid w:val="008D6230"/>
    <w:rsid w:val="008D693B"/>
    <w:rsid w:val="008E01B9"/>
    <w:rsid w:val="008E0D56"/>
    <w:rsid w:val="008E1049"/>
    <w:rsid w:val="008E2806"/>
    <w:rsid w:val="008E3032"/>
    <w:rsid w:val="008E34CE"/>
    <w:rsid w:val="008E3B1F"/>
    <w:rsid w:val="008E4EB1"/>
    <w:rsid w:val="008E5BD7"/>
    <w:rsid w:val="008E61FA"/>
    <w:rsid w:val="008F0F5D"/>
    <w:rsid w:val="008F147A"/>
    <w:rsid w:val="008F1AEB"/>
    <w:rsid w:val="008F1D1C"/>
    <w:rsid w:val="008F2840"/>
    <w:rsid w:val="008F34BD"/>
    <w:rsid w:val="008F4B85"/>
    <w:rsid w:val="00900A29"/>
    <w:rsid w:val="00900CC6"/>
    <w:rsid w:val="00902C5B"/>
    <w:rsid w:val="00903128"/>
    <w:rsid w:val="009044E7"/>
    <w:rsid w:val="00904D86"/>
    <w:rsid w:val="00905ED0"/>
    <w:rsid w:val="009062F8"/>
    <w:rsid w:val="009068AB"/>
    <w:rsid w:val="00907735"/>
    <w:rsid w:val="00911367"/>
    <w:rsid w:val="00911BCE"/>
    <w:rsid w:val="00912C2A"/>
    <w:rsid w:val="00913AA0"/>
    <w:rsid w:val="00914140"/>
    <w:rsid w:val="009144BE"/>
    <w:rsid w:val="00914BC2"/>
    <w:rsid w:val="00914DBB"/>
    <w:rsid w:val="0091628C"/>
    <w:rsid w:val="00921505"/>
    <w:rsid w:val="0092171C"/>
    <w:rsid w:val="00921753"/>
    <w:rsid w:val="0092175E"/>
    <w:rsid w:val="00922562"/>
    <w:rsid w:val="00922FCF"/>
    <w:rsid w:val="00923464"/>
    <w:rsid w:val="00924B41"/>
    <w:rsid w:val="009267A1"/>
    <w:rsid w:val="00926DDB"/>
    <w:rsid w:val="009276F9"/>
    <w:rsid w:val="009308DF"/>
    <w:rsid w:val="00931476"/>
    <w:rsid w:val="00931DEE"/>
    <w:rsid w:val="00932BE0"/>
    <w:rsid w:val="0093319B"/>
    <w:rsid w:val="009342D6"/>
    <w:rsid w:val="009372DD"/>
    <w:rsid w:val="0093733B"/>
    <w:rsid w:val="009378AB"/>
    <w:rsid w:val="00937F9E"/>
    <w:rsid w:val="00943067"/>
    <w:rsid w:val="00943F59"/>
    <w:rsid w:val="009444E0"/>
    <w:rsid w:val="00944819"/>
    <w:rsid w:val="00945032"/>
    <w:rsid w:val="00945E74"/>
    <w:rsid w:val="0094614B"/>
    <w:rsid w:val="00951A06"/>
    <w:rsid w:val="009521EF"/>
    <w:rsid w:val="00952B84"/>
    <w:rsid w:val="00953E51"/>
    <w:rsid w:val="00953E84"/>
    <w:rsid w:val="00954093"/>
    <w:rsid w:val="0095411D"/>
    <w:rsid w:val="00955D8B"/>
    <w:rsid w:val="00955F8F"/>
    <w:rsid w:val="009562D8"/>
    <w:rsid w:val="009578D4"/>
    <w:rsid w:val="00960A62"/>
    <w:rsid w:val="009637DE"/>
    <w:rsid w:val="0096594D"/>
    <w:rsid w:val="00967B02"/>
    <w:rsid w:val="00972C5E"/>
    <w:rsid w:val="00973549"/>
    <w:rsid w:val="009741B5"/>
    <w:rsid w:val="00975324"/>
    <w:rsid w:val="00975EDB"/>
    <w:rsid w:val="00977001"/>
    <w:rsid w:val="00977F83"/>
    <w:rsid w:val="00983588"/>
    <w:rsid w:val="0098425E"/>
    <w:rsid w:val="00986919"/>
    <w:rsid w:val="00986D0D"/>
    <w:rsid w:val="00991BCC"/>
    <w:rsid w:val="0099294D"/>
    <w:rsid w:val="00994FD5"/>
    <w:rsid w:val="00995558"/>
    <w:rsid w:val="009958CC"/>
    <w:rsid w:val="009A0540"/>
    <w:rsid w:val="009A1530"/>
    <w:rsid w:val="009A28E1"/>
    <w:rsid w:val="009A2D7F"/>
    <w:rsid w:val="009A316D"/>
    <w:rsid w:val="009A35F6"/>
    <w:rsid w:val="009A6165"/>
    <w:rsid w:val="009B079F"/>
    <w:rsid w:val="009B0980"/>
    <w:rsid w:val="009B0C8E"/>
    <w:rsid w:val="009B134D"/>
    <w:rsid w:val="009B4448"/>
    <w:rsid w:val="009B4CC6"/>
    <w:rsid w:val="009B5DD2"/>
    <w:rsid w:val="009B5DDC"/>
    <w:rsid w:val="009B6194"/>
    <w:rsid w:val="009B63B3"/>
    <w:rsid w:val="009C02C1"/>
    <w:rsid w:val="009C0C1B"/>
    <w:rsid w:val="009C1008"/>
    <w:rsid w:val="009C35A3"/>
    <w:rsid w:val="009C47E8"/>
    <w:rsid w:val="009C5574"/>
    <w:rsid w:val="009C767E"/>
    <w:rsid w:val="009D0150"/>
    <w:rsid w:val="009D058D"/>
    <w:rsid w:val="009D13F9"/>
    <w:rsid w:val="009D2737"/>
    <w:rsid w:val="009D452D"/>
    <w:rsid w:val="009D511F"/>
    <w:rsid w:val="009D5BAE"/>
    <w:rsid w:val="009D636D"/>
    <w:rsid w:val="009D6873"/>
    <w:rsid w:val="009D6D98"/>
    <w:rsid w:val="009E0036"/>
    <w:rsid w:val="009E3A7F"/>
    <w:rsid w:val="009E7B6A"/>
    <w:rsid w:val="009F0B09"/>
    <w:rsid w:val="009F13C5"/>
    <w:rsid w:val="009F192D"/>
    <w:rsid w:val="009F3381"/>
    <w:rsid w:val="009F4575"/>
    <w:rsid w:val="009F549F"/>
    <w:rsid w:val="009F682A"/>
    <w:rsid w:val="009F6BD1"/>
    <w:rsid w:val="009F6C28"/>
    <w:rsid w:val="009F72A9"/>
    <w:rsid w:val="009F7AAE"/>
    <w:rsid w:val="00A005EC"/>
    <w:rsid w:val="00A023F1"/>
    <w:rsid w:val="00A024B6"/>
    <w:rsid w:val="00A042F8"/>
    <w:rsid w:val="00A04B75"/>
    <w:rsid w:val="00A114A2"/>
    <w:rsid w:val="00A11503"/>
    <w:rsid w:val="00A11673"/>
    <w:rsid w:val="00A11C6E"/>
    <w:rsid w:val="00A1266A"/>
    <w:rsid w:val="00A12EB8"/>
    <w:rsid w:val="00A1308F"/>
    <w:rsid w:val="00A14C11"/>
    <w:rsid w:val="00A15977"/>
    <w:rsid w:val="00A15FBE"/>
    <w:rsid w:val="00A16186"/>
    <w:rsid w:val="00A16D8D"/>
    <w:rsid w:val="00A17438"/>
    <w:rsid w:val="00A17466"/>
    <w:rsid w:val="00A177E7"/>
    <w:rsid w:val="00A20C32"/>
    <w:rsid w:val="00A20F17"/>
    <w:rsid w:val="00A21506"/>
    <w:rsid w:val="00A2156A"/>
    <w:rsid w:val="00A217B7"/>
    <w:rsid w:val="00A2508F"/>
    <w:rsid w:val="00A25C43"/>
    <w:rsid w:val="00A26D23"/>
    <w:rsid w:val="00A27987"/>
    <w:rsid w:val="00A3087A"/>
    <w:rsid w:val="00A30886"/>
    <w:rsid w:val="00A33B46"/>
    <w:rsid w:val="00A35FCB"/>
    <w:rsid w:val="00A36960"/>
    <w:rsid w:val="00A417CD"/>
    <w:rsid w:val="00A4221A"/>
    <w:rsid w:val="00A423AF"/>
    <w:rsid w:val="00A43DF9"/>
    <w:rsid w:val="00A44523"/>
    <w:rsid w:val="00A4459F"/>
    <w:rsid w:val="00A4603A"/>
    <w:rsid w:val="00A47033"/>
    <w:rsid w:val="00A47AB4"/>
    <w:rsid w:val="00A47AD9"/>
    <w:rsid w:val="00A51072"/>
    <w:rsid w:val="00A52307"/>
    <w:rsid w:val="00A5291E"/>
    <w:rsid w:val="00A52FE1"/>
    <w:rsid w:val="00A54006"/>
    <w:rsid w:val="00A54D97"/>
    <w:rsid w:val="00A5680C"/>
    <w:rsid w:val="00A573CC"/>
    <w:rsid w:val="00A5755D"/>
    <w:rsid w:val="00A57AE4"/>
    <w:rsid w:val="00A601D6"/>
    <w:rsid w:val="00A60441"/>
    <w:rsid w:val="00A6226D"/>
    <w:rsid w:val="00A62A96"/>
    <w:rsid w:val="00A6300C"/>
    <w:rsid w:val="00A63090"/>
    <w:rsid w:val="00A635E5"/>
    <w:rsid w:val="00A64D58"/>
    <w:rsid w:val="00A65DE0"/>
    <w:rsid w:val="00A70421"/>
    <w:rsid w:val="00A7389F"/>
    <w:rsid w:val="00A75BB2"/>
    <w:rsid w:val="00A75C6C"/>
    <w:rsid w:val="00A76074"/>
    <w:rsid w:val="00A762FE"/>
    <w:rsid w:val="00A80517"/>
    <w:rsid w:val="00A809F1"/>
    <w:rsid w:val="00A82761"/>
    <w:rsid w:val="00A841B4"/>
    <w:rsid w:val="00A851B2"/>
    <w:rsid w:val="00A86740"/>
    <w:rsid w:val="00A87CF6"/>
    <w:rsid w:val="00A9040B"/>
    <w:rsid w:val="00A92F72"/>
    <w:rsid w:val="00A95761"/>
    <w:rsid w:val="00A95850"/>
    <w:rsid w:val="00AA05BE"/>
    <w:rsid w:val="00AA2A25"/>
    <w:rsid w:val="00AA2F07"/>
    <w:rsid w:val="00AA4EFB"/>
    <w:rsid w:val="00AA52E4"/>
    <w:rsid w:val="00AA6502"/>
    <w:rsid w:val="00AA6870"/>
    <w:rsid w:val="00AA7589"/>
    <w:rsid w:val="00AA7C68"/>
    <w:rsid w:val="00AA7DF9"/>
    <w:rsid w:val="00AB017D"/>
    <w:rsid w:val="00AB03F4"/>
    <w:rsid w:val="00AB1023"/>
    <w:rsid w:val="00AB13B5"/>
    <w:rsid w:val="00AB359E"/>
    <w:rsid w:val="00AB4EC1"/>
    <w:rsid w:val="00AB6087"/>
    <w:rsid w:val="00AC29A9"/>
    <w:rsid w:val="00AC487D"/>
    <w:rsid w:val="00AC6A99"/>
    <w:rsid w:val="00AD1051"/>
    <w:rsid w:val="00AD164A"/>
    <w:rsid w:val="00AD5E8E"/>
    <w:rsid w:val="00AD648C"/>
    <w:rsid w:val="00AE1035"/>
    <w:rsid w:val="00AE19B8"/>
    <w:rsid w:val="00AE1E33"/>
    <w:rsid w:val="00AE3596"/>
    <w:rsid w:val="00AE38DB"/>
    <w:rsid w:val="00AE41E2"/>
    <w:rsid w:val="00AE4ECD"/>
    <w:rsid w:val="00AE6CA9"/>
    <w:rsid w:val="00AE7289"/>
    <w:rsid w:val="00AF0495"/>
    <w:rsid w:val="00AF1E4F"/>
    <w:rsid w:val="00AF317F"/>
    <w:rsid w:val="00AF3A12"/>
    <w:rsid w:val="00AF3A7C"/>
    <w:rsid w:val="00AF4366"/>
    <w:rsid w:val="00AF739F"/>
    <w:rsid w:val="00B014A2"/>
    <w:rsid w:val="00B0504C"/>
    <w:rsid w:val="00B05EC9"/>
    <w:rsid w:val="00B0611E"/>
    <w:rsid w:val="00B06773"/>
    <w:rsid w:val="00B10A08"/>
    <w:rsid w:val="00B11452"/>
    <w:rsid w:val="00B1181B"/>
    <w:rsid w:val="00B12E71"/>
    <w:rsid w:val="00B1451E"/>
    <w:rsid w:val="00B15DE6"/>
    <w:rsid w:val="00B17C0B"/>
    <w:rsid w:val="00B21565"/>
    <w:rsid w:val="00B22727"/>
    <w:rsid w:val="00B23740"/>
    <w:rsid w:val="00B24ABB"/>
    <w:rsid w:val="00B24C62"/>
    <w:rsid w:val="00B25197"/>
    <w:rsid w:val="00B26380"/>
    <w:rsid w:val="00B268B6"/>
    <w:rsid w:val="00B27204"/>
    <w:rsid w:val="00B31662"/>
    <w:rsid w:val="00B31A24"/>
    <w:rsid w:val="00B31D51"/>
    <w:rsid w:val="00B32406"/>
    <w:rsid w:val="00B32FAD"/>
    <w:rsid w:val="00B3496D"/>
    <w:rsid w:val="00B35790"/>
    <w:rsid w:val="00B35DDE"/>
    <w:rsid w:val="00B367C0"/>
    <w:rsid w:val="00B37227"/>
    <w:rsid w:val="00B406A6"/>
    <w:rsid w:val="00B418DE"/>
    <w:rsid w:val="00B41DB2"/>
    <w:rsid w:val="00B42260"/>
    <w:rsid w:val="00B438D8"/>
    <w:rsid w:val="00B4456A"/>
    <w:rsid w:val="00B44E6D"/>
    <w:rsid w:val="00B44F42"/>
    <w:rsid w:val="00B4531B"/>
    <w:rsid w:val="00B45475"/>
    <w:rsid w:val="00B46DF4"/>
    <w:rsid w:val="00B51192"/>
    <w:rsid w:val="00B54002"/>
    <w:rsid w:val="00B546A3"/>
    <w:rsid w:val="00B547A5"/>
    <w:rsid w:val="00B55BDC"/>
    <w:rsid w:val="00B56239"/>
    <w:rsid w:val="00B57A8F"/>
    <w:rsid w:val="00B57FD2"/>
    <w:rsid w:val="00B602BA"/>
    <w:rsid w:val="00B6034B"/>
    <w:rsid w:val="00B608A7"/>
    <w:rsid w:val="00B61AD4"/>
    <w:rsid w:val="00B62E11"/>
    <w:rsid w:val="00B6387E"/>
    <w:rsid w:val="00B64342"/>
    <w:rsid w:val="00B64E1E"/>
    <w:rsid w:val="00B65058"/>
    <w:rsid w:val="00B6542E"/>
    <w:rsid w:val="00B65543"/>
    <w:rsid w:val="00B66C55"/>
    <w:rsid w:val="00B71323"/>
    <w:rsid w:val="00B73E55"/>
    <w:rsid w:val="00B73EBC"/>
    <w:rsid w:val="00B744EA"/>
    <w:rsid w:val="00B74D5C"/>
    <w:rsid w:val="00B76504"/>
    <w:rsid w:val="00B7709C"/>
    <w:rsid w:val="00B775EE"/>
    <w:rsid w:val="00B802B6"/>
    <w:rsid w:val="00B817B8"/>
    <w:rsid w:val="00B81F82"/>
    <w:rsid w:val="00B823BF"/>
    <w:rsid w:val="00B83EC4"/>
    <w:rsid w:val="00B8583F"/>
    <w:rsid w:val="00B85EFE"/>
    <w:rsid w:val="00B860B1"/>
    <w:rsid w:val="00B86109"/>
    <w:rsid w:val="00B86C3D"/>
    <w:rsid w:val="00B87F93"/>
    <w:rsid w:val="00B9170F"/>
    <w:rsid w:val="00B92120"/>
    <w:rsid w:val="00B94B2F"/>
    <w:rsid w:val="00B94C2C"/>
    <w:rsid w:val="00B95677"/>
    <w:rsid w:val="00B95A21"/>
    <w:rsid w:val="00B96877"/>
    <w:rsid w:val="00B970D8"/>
    <w:rsid w:val="00BA150B"/>
    <w:rsid w:val="00BA2D00"/>
    <w:rsid w:val="00BA319C"/>
    <w:rsid w:val="00BA50BA"/>
    <w:rsid w:val="00BA5590"/>
    <w:rsid w:val="00BA5ECC"/>
    <w:rsid w:val="00BA6295"/>
    <w:rsid w:val="00BA6601"/>
    <w:rsid w:val="00BA7928"/>
    <w:rsid w:val="00BB02E2"/>
    <w:rsid w:val="00BB0E56"/>
    <w:rsid w:val="00BB1289"/>
    <w:rsid w:val="00BB4C0E"/>
    <w:rsid w:val="00BB51B4"/>
    <w:rsid w:val="00BB76F7"/>
    <w:rsid w:val="00BC0B9C"/>
    <w:rsid w:val="00BC138D"/>
    <w:rsid w:val="00BC4199"/>
    <w:rsid w:val="00BC556C"/>
    <w:rsid w:val="00BC65C8"/>
    <w:rsid w:val="00BC71A8"/>
    <w:rsid w:val="00BC7320"/>
    <w:rsid w:val="00BD2000"/>
    <w:rsid w:val="00BD4A8E"/>
    <w:rsid w:val="00BD6238"/>
    <w:rsid w:val="00BD6EB3"/>
    <w:rsid w:val="00BD77AE"/>
    <w:rsid w:val="00BD797B"/>
    <w:rsid w:val="00BE0268"/>
    <w:rsid w:val="00BE065D"/>
    <w:rsid w:val="00BE2552"/>
    <w:rsid w:val="00BE2C00"/>
    <w:rsid w:val="00BE2D07"/>
    <w:rsid w:val="00BE3693"/>
    <w:rsid w:val="00BE3DAF"/>
    <w:rsid w:val="00BE4BC0"/>
    <w:rsid w:val="00BE6EFE"/>
    <w:rsid w:val="00BE7A94"/>
    <w:rsid w:val="00BF0205"/>
    <w:rsid w:val="00BF0631"/>
    <w:rsid w:val="00BF09EB"/>
    <w:rsid w:val="00BF13CB"/>
    <w:rsid w:val="00BF14D5"/>
    <w:rsid w:val="00BF18AC"/>
    <w:rsid w:val="00BF1DC3"/>
    <w:rsid w:val="00BF1DF4"/>
    <w:rsid w:val="00BF2157"/>
    <w:rsid w:val="00BF27F7"/>
    <w:rsid w:val="00BF3260"/>
    <w:rsid w:val="00BF45DD"/>
    <w:rsid w:val="00BF4CAA"/>
    <w:rsid w:val="00BF5A34"/>
    <w:rsid w:val="00BF631D"/>
    <w:rsid w:val="00BF787D"/>
    <w:rsid w:val="00BF7C83"/>
    <w:rsid w:val="00C00087"/>
    <w:rsid w:val="00C01807"/>
    <w:rsid w:val="00C02C8A"/>
    <w:rsid w:val="00C03D21"/>
    <w:rsid w:val="00C047AE"/>
    <w:rsid w:val="00C04D0C"/>
    <w:rsid w:val="00C106FD"/>
    <w:rsid w:val="00C125B1"/>
    <w:rsid w:val="00C127EE"/>
    <w:rsid w:val="00C16C08"/>
    <w:rsid w:val="00C17132"/>
    <w:rsid w:val="00C205D6"/>
    <w:rsid w:val="00C22825"/>
    <w:rsid w:val="00C230D5"/>
    <w:rsid w:val="00C2516E"/>
    <w:rsid w:val="00C264DC"/>
    <w:rsid w:val="00C26ECF"/>
    <w:rsid w:val="00C3036A"/>
    <w:rsid w:val="00C31119"/>
    <w:rsid w:val="00C3218C"/>
    <w:rsid w:val="00C32C02"/>
    <w:rsid w:val="00C332B2"/>
    <w:rsid w:val="00C33981"/>
    <w:rsid w:val="00C3593E"/>
    <w:rsid w:val="00C35F2C"/>
    <w:rsid w:val="00C37AB5"/>
    <w:rsid w:val="00C41E44"/>
    <w:rsid w:val="00C42828"/>
    <w:rsid w:val="00C42DD0"/>
    <w:rsid w:val="00C44247"/>
    <w:rsid w:val="00C44E92"/>
    <w:rsid w:val="00C45C3B"/>
    <w:rsid w:val="00C50354"/>
    <w:rsid w:val="00C50949"/>
    <w:rsid w:val="00C51C9D"/>
    <w:rsid w:val="00C5333F"/>
    <w:rsid w:val="00C53968"/>
    <w:rsid w:val="00C54928"/>
    <w:rsid w:val="00C5497C"/>
    <w:rsid w:val="00C60094"/>
    <w:rsid w:val="00C60836"/>
    <w:rsid w:val="00C6102B"/>
    <w:rsid w:val="00C62824"/>
    <w:rsid w:val="00C62F0D"/>
    <w:rsid w:val="00C64C5E"/>
    <w:rsid w:val="00C65714"/>
    <w:rsid w:val="00C6710F"/>
    <w:rsid w:val="00C67F23"/>
    <w:rsid w:val="00C70B10"/>
    <w:rsid w:val="00C71F22"/>
    <w:rsid w:val="00C727C9"/>
    <w:rsid w:val="00C7389C"/>
    <w:rsid w:val="00C76AD2"/>
    <w:rsid w:val="00C77448"/>
    <w:rsid w:val="00C776AE"/>
    <w:rsid w:val="00C77801"/>
    <w:rsid w:val="00C800C4"/>
    <w:rsid w:val="00C80113"/>
    <w:rsid w:val="00C806CA"/>
    <w:rsid w:val="00C80AC4"/>
    <w:rsid w:val="00C80CBA"/>
    <w:rsid w:val="00C8245F"/>
    <w:rsid w:val="00C84730"/>
    <w:rsid w:val="00C85E4B"/>
    <w:rsid w:val="00C909E6"/>
    <w:rsid w:val="00C93409"/>
    <w:rsid w:val="00C94A65"/>
    <w:rsid w:val="00C95318"/>
    <w:rsid w:val="00C959A9"/>
    <w:rsid w:val="00C95CBB"/>
    <w:rsid w:val="00C961A3"/>
    <w:rsid w:val="00C97208"/>
    <w:rsid w:val="00C979DA"/>
    <w:rsid w:val="00CA3B2B"/>
    <w:rsid w:val="00CA3F6E"/>
    <w:rsid w:val="00CA4FE2"/>
    <w:rsid w:val="00CA5356"/>
    <w:rsid w:val="00CA56AD"/>
    <w:rsid w:val="00CA7A6E"/>
    <w:rsid w:val="00CA7B50"/>
    <w:rsid w:val="00CA7DBE"/>
    <w:rsid w:val="00CB01C5"/>
    <w:rsid w:val="00CB09D5"/>
    <w:rsid w:val="00CB0AD8"/>
    <w:rsid w:val="00CB3BD4"/>
    <w:rsid w:val="00CB4E1F"/>
    <w:rsid w:val="00CB5772"/>
    <w:rsid w:val="00CB7E05"/>
    <w:rsid w:val="00CC4657"/>
    <w:rsid w:val="00CC485A"/>
    <w:rsid w:val="00CC4C21"/>
    <w:rsid w:val="00CC4E0A"/>
    <w:rsid w:val="00CC66F6"/>
    <w:rsid w:val="00CC6928"/>
    <w:rsid w:val="00CC7C1D"/>
    <w:rsid w:val="00CD0CCB"/>
    <w:rsid w:val="00CD17CA"/>
    <w:rsid w:val="00CD3141"/>
    <w:rsid w:val="00CD5F4D"/>
    <w:rsid w:val="00CD7FCF"/>
    <w:rsid w:val="00CE0B71"/>
    <w:rsid w:val="00CE0C26"/>
    <w:rsid w:val="00CE2BD4"/>
    <w:rsid w:val="00CE4488"/>
    <w:rsid w:val="00CE54A1"/>
    <w:rsid w:val="00CE7052"/>
    <w:rsid w:val="00CE75B4"/>
    <w:rsid w:val="00CE7D94"/>
    <w:rsid w:val="00CF0220"/>
    <w:rsid w:val="00CF1163"/>
    <w:rsid w:val="00CF2D65"/>
    <w:rsid w:val="00CF2FA7"/>
    <w:rsid w:val="00CF40F9"/>
    <w:rsid w:val="00CF479F"/>
    <w:rsid w:val="00CF567D"/>
    <w:rsid w:val="00CF5E27"/>
    <w:rsid w:val="00CF6D83"/>
    <w:rsid w:val="00CF6E42"/>
    <w:rsid w:val="00D00C0C"/>
    <w:rsid w:val="00D012F2"/>
    <w:rsid w:val="00D0167B"/>
    <w:rsid w:val="00D026FE"/>
    <w:rsid w:val="00D02923"/>
    <w:rsid w:val="00D02B95"/>
    <w:rsid w:val="00D03DFE"/>
    <w:rsid w:val="00D047A3"/>
    <w:rsid w:val="00D0486D"/>
    <w:rsid w:val="00D05547"/>
    <w:rsid w:val="00D07009"/>
    <w:rsid w:val="00D07FD6"/>
    <w:rsid w:val="00D11275"/>
    <w:rsid w:val="00D14817"/>
    <w:rsid w:val="00D14BB1"/>
    <w:rsid w:val="00D15228"/>
    <w:rsid w:val="00D15456"/>
    <w:rsid w:val="00D17E04"/>
    <w:rsid w:val="00D206E7"/>
    <w:rsid w:val="00D21E93"/>
    <w:rsid w:val="00D22478"/>
    <w:rsid w:val="00D235AB"/>
    <w:rsid w:val="00D23A5B"/>
    <w:rsid w:val="00D23E2B"/>
    <w:rsid w:val="00D25A55"/>
    <w:rsid w:val="00D26241"/>
    <w:rsid w:val="00D306DA"/>
    <w:rsid w:val="00D32630"/>
    <w:rsid w:val="00D334D5"/>
    <w:rsid w:val="00D337D4"/>
    <w:rsid w:val="00D3404E"/>
    <w:rsid w:val="00D34F9C"/>
    <w:rsid w:val="00D35007"/>
    <w:rsid w:val="00D3541F"/>
    <w:rsid w:val="00D419AA"/>
    <w:rsid w:val="00D42AFE"/>
    <w:rsid w:val="00D42FA5"/>
    <w:rsid w:val="00D43ED4"/>
    <w:rsid w:val="00D46435"/>
    <w:rsid w:val="00D46670"/>
    <w:rsid w:val="00D46A4D"/>
    <w:rsid w:val="00D46DE8"/>
    <w:rsid w:val="00D47DD0"/>
    <w:rsid w:val="00D558A7"/>
    <w:rsid w:val="00D55AFD"/>
    <w:rsid w:val="00D562FC"/>
    <w:rsid w:val="00D577D2"/>
    <w:rsid w:val="00D63393"/>
    <w:rsid w:val="00D66165"/>
    <w:rsid w:val="00D66428"/>
    <w:rsid w:val="00D6783E"/>
    <w:rsid w:val="00D67B8E"/>
    <w:rsid w:val="00D70656"/>
    <w:rsid w:val="00D70943"/>
    <w:rsid w:val="00D7114D"/>
    <w:rsid w:val="00D71D8C"/>
    <w:rsid w:val="00D724BF"/>
    <w:rsid w:val="00D72747"/>
    <w:rsid w:val="00D7714F"/>
    <w:rsid w:val="00D801AC"/>
    <w:rsid w:val="00D80603"/>
    <w:rsid w:val="00D813D8"/>
    <w:rsid w:val="00D8229C"/>
    <w:rsid w:val="00D83863"/>
    <w:rsid w:val="00D83C13"/>
    <w:rsid w:val="00D85792"/>
    <w:rsid w:val="00D85992"/>
    <w:rsid w:val="00D85C93"/>
    <w:rsid w:val="00D8738D"/>
    <w:rsid w:val="00D879BA"/>
    <w:rsid w:val="00D87D0E"/>
    <w:rsid w:val="00D93F30"/>
    <w:rsid w:val="00D95F6A"/>
    <w:rsid w:val="00D967D7"/>
    <w:rsid w:val="00DA04B8"/>
    <w:rsid w:val="00DA28B2"/>
    <w:rsid w:val="00DA3794"/>
    <w:rsid w:val="00DA50BE"/>
    <w:rsid w:val="00DA5985"/>
    <w:rsid w:val="00DA65E6"/>
    <w:rsid w:val="00DB17ED"/>
    <w:rsid w:val="00DB1CD2"/>
    <w:rsid w:val="00DB56C8"/>
    <w:rsid w:val="00DC1E9C"/>
    <w:rsid w:val="00DC46B3"/>
    <w:rsid w:val="00DC551A"/>
    <w:rsid w:val="00DC628C"/>
    <w:rsid w:val="00DC6DC3"/>
    <w:rsid w:val="00DD06BB"/>
    <w:rsid w:val="00DD3A4C"/>
    <w:rsid w:val="00DD3B31"/>
    <w:rsid w:val="00DD4893"/>
    <w:rsid w:val="00DD4C00"/>
    <w:rsid w:val="00DD5970"/>
    <w:rsid w:val="00DD7D8A"/>
    <w:rsid w:val="00DD7E8A"/>
    <w:rsid w:val="00DE188F"/>
    <w:rsid w:val="00DE3539"/>
    <w:rsid w:val="00DE4D62"/>
    <w:rsid w:val="00DE7BE9"/>
    <w:rsid w:val="00DF17E9"/>
    <w:rsid w:val="00DF2258"/>
    <w:rsid w:val="00DF23EA"/>
    <w:rsid w:val="00DF2EB8"/>
    <w:rsid w:val="00DF4D45"/>
    <w:rsid w:val="00DF7113"/>
    <w:rsid w:val="00DF7CBC"/>
    <w:rsid w:val="00E009E3"/>
    <w:rsid w:val="00E00A58"/>
    <w:rsid w:val="00E0234F"/>
    <w:rsid w:val="00E03C98"/>
    <w:rsid w:val="00E04553"/>
    <w:rsid w:val="00E04CEF"/>
    <w:rsid w:val="00E1057F"/>
    <w:rsid w:val="00E109E9"/>
    <w:rsid w:val="00E10BE1"/>
    <w:rsid w:val="00E11279"/>
    <w:rsid w:val="00E13405"/>
    <w:rsid w:val="00E14C46"/>
    <w:rsid w:val="00E14CF1"/>
    <w:rsid w:val="00E15B1C"/>
    <w:rsid w:val="00E15DE5"/>
    <w:rsid w:val="00E174E6"/>
    <w:rsid w:val="00E213BF"/>
    <w:rsid w:val="00E231F1"/>
    <w:rsid w:val="00E2322E"/>
    <w:rsid w:val="00E23516"/>
    <w:rsid w:val="00E23702"/>
    <w:rsid w:val="00E24C0F"/>
    <w:rsid w:val="00E250D5"/>
    <w:rsid w:val="00E25A41"/>
    <w:rsid w:val="00E26002"/>
    <w:rsid w:val="00E2639D"/>
    <w:rsid w:val="00E26EA7"/>
    <w:rsid w:val="00E3191C"/>
    <w:rsid w:val="00E32013"/>
    <w:rsid w:val="00E3252F"/>
    <w:rsid w:val="00E33197"/>
    <w:rsid w:val="00E3324C"/>
    <w:rsid w:val="00E34BF2"/>
    <w:rsid w:val="00E357C8"/>
    <w:rsid w:val="00E3595E"/>
    <w:rsid w:val="00E41244"/>
    <w:rsid w:val="00E41BC5"/>
    <w:rsid w:val="00E424EA"/>
    <w:rsid w:val="00E4314F"/>
    <w:rsid w:val="00E43EF6"/>
    <w:rsid w:val="00E4676C"/>
    <w:rsid w:val="00E475F4"/>
    <w:rsid w:val="00E5014F"/>
    <w:rsid w:val="00E51400"/>
    <w:rsid w:val="00E529AA"/>
    <w:rsid w:val="00E55461"/>
    <w:rsid w:val="00E571CC"/>
    <w:rsid w:val="00E57CA8"/>
    <w:rsid w:val="00E57F93"/>
    <w:rsid w:val="00E6156D"/>
    <w:rsid w:val="00E61D60"/>
    <w:rsid w:val="00E630A3"/>
    <w:rsid w:val="00E63649"/>
    <w:rsid w:val="00E63B10"/>
    <w:rsid w:val="00E64ECF"/>
    <w:rsid w:val="00E64EE5"/>
    <w:rsid w:val="00E64FB6"/>
    <w:rsid w:val="00E65174"/>
    <w:rsid w:val="00E65B02"/>
    <w:rsid w:val="00E67C62"/>
    <w:rsid w:val="00E70732"/>
    <w:rsid w:val="00E709A5"/>
    <w:rsid w:val="00E71ACE"/>
    <w:rsid w:val="00E72956"/>
    <w:rsid w:val="00E740D6"/>
    <w:rsid w:val="00E7441B"/>
    <w:rsid w:val="00E7702D"/>
    <w:rsid w:val="00E777D6"/>
    <w:rsid w:val="00E77B0F"/>
    <w:rsid w:val="00E8059F"/>
    <w:rsid w:val="00E8101E"/>
    <w:rsid w:val="00E827A4"/>
    <w:rsid w:val="00E82860"/>
    <w:rsid w:val="00E8363F"/>
    <w:rsid w:val="00E8393F"/>
    <w:rsid w:val="00E84FB8"/>
    <w:rsid w:val="00E91861"/>
    <w:rsid w:val="00E9243E"/>
    <w:rsid w:val="00E93EB4"/>
    <w:rsid w:val="00E957BF"/>
    <w:rsid w:val="00E95923"/>
    <w:rsid w:val="00E96166"/>
    <w:rsid w:val="00EA1135"/>
    <w:rsid w:val="00EA17B4"/>
    <w:rsid w:val="00EA22CD"/>
    <w:rsid w:val="00EA4AD2"/>
    <w:rsid w:val="00EA4DA2"/>
    <w:rsid w:val="00EA4DB8"/>
    <w:rsid w:val="00EA51CA"/>
    <w:rsid w:val="00EA65B1"/>
    <w:rsid w:val="00EA7036"/>
    <w:rsid w:val="00EA78BF"/>
    <w:rsid w:val="00EB1110"/>
    <w:rsid w:val="00EB1C25"/>
    <w:rsid w:val="00EB49C1"/>
    <w:rsid w:val="00EB4AEA"/>
    <w:rsid w:val="00EB62DA"/>
    <w:rsid w:val="00EB6583"/>
    <w:rsid w:val="00EC0DD8"/>
    <w:rsid w:val="00EC24C7"/>
    <w:rsid w:val="00EC2815"/>
    <w:rsid w:val="00EC2DF6"/>
    <w:rsid w:val="00EC31E7"/>
    <w:rsid w:val="00EC42E3"/>
    <w:rsid w:val="00EC451D"/>
    <w:rsid w:val="00EC62FD"/>
    <w:rsid w:val="00EC63B5"/>
    <w:rsid w:val="00EC6E6B"/>
    <w:rsid w:val="00ED17D5"/>
    <w:rsid w:val="00ED5417"/>
    <w:rsid w:val="00ED5ABE"/>
    <w:rsid w:val="00ED6D76"/>
    <w:rsid w:val="00ED714A"/>
    <w:rsid w:val="00ED76C6"/>
    <w:rsid w:val="00EE088B"/>
    <w:rsid w:val="00EE37FA"/>
    <w:rsid w:val="00EE3F0D"/>
    <w:rsid w:val="00EE627B"/>
    <w:rsid w:val="00EE7558"/>
    <w:rsid w:val="00EF06AC"/>
    <w:rsid w:val="00EF0EAF"/>
    <w:rsid w:val="00EF25A4"/>
    <w:rsid w:val="00EF4294"/>
    <w:rsid w:val="00EF7B95"/>
    <w:rsid w:val="00F02267"/>
    <w:rsid w:val="00F03FCA"/>
    <w:rsid w:val="00F04062"/>
    <w:rsid w:val="00F05995"/>
    <w:rsid w:val="00F07AF5"/>
    <w:rsid w:val="00F17C6F"/>
    <w:rsid w:val="00F2097D"/>
    <w:rsid w:val="00F21CF2"/>
    <w:rsid w:val="00F23AF1"/>
    <w:rsid w:val="00F23EB5"/>
    <w:rsid w:val="00F245AE"/>
    <w:rsid w:val="00F2474F"/>
    <w:rsid w:val="00F24CF0"/>
    <w:rsid w:val="00F24CF3"/>
    <w:rsid w:val="00F26A52"/>
    <w:rsid w:val="00F2749C"/>
    <w:rsid w:val="00F30201"/>
    <w:rsid w:val="00F3040D"/>
    <w:rsid w:val="00F307E1"/>
    <w:rsid w:val="00F30FC1"/>
    <w:rsid w:val="00F349BE"/>
    <w:rsid w:val="00F34A01"/>
    <w:rsid w:val="00F35C27"/>
    <w:rsid w:val="00F3762C"/>
    <w:rsid w:val="00F40163"/>
    <w:rsid w:val="00F4124E"/>
    <w:rsid w:val="00F43126"/>
    <w:rsid w:val="00F4627B"/>
    <w:rsid w:val="00F464C7"/>
    <w:rsid w:val="00F470EA"/>
    <w:rsid w:val="00F4714F"/>
    <w:rsid w:val="00F4725B"/>
    <w:rsid w:val="00F47391"/>
    <w:rsid w:val="00F50152"/>
    <w:rsid w:val="00F5050E"/>
    <w:rsid w:val="00F50679"/>
    <w:rsid w:val="00F547EB"/>
    <w:rsid w:val="00F5500C"/>
    <w:rsid w:val="00F57C10"/>
    <w:rsid w:val="00F60F6F"/>
    <w:rsid w:val="00F616BF"/>
    <w:rsid w:val="00F62520"/>
    <w:rsid w:val="00F62876"/>
    <w:rsid w:val="00F63475"/>
    <w:rsid w:val="00F6655A"/>
    <w:rsid w:val="00F70426"/>
    <w:rsid w:val="00F71771"/>
    <w:rsid w:val="00F71DB8"/>
    <w:rsid w:val="00F766D1"/>
    <w:rsid w:val="00F771FD"/>
    <w:rsid w:val="00F8025A"/>
    <w:rsid w:val="00F80F09"/>
    <w:rsid w:val="00F812E3"/>
    <w:rsid w:val="00F91C93"/>
    <w:rsid w:val="00F92DA0"/>
    <w:rsid w:val="00F94004"/>
    <w:rsid w:val="00F9408B"/>
    <w:rsid w:val="00F9606B"/>
    <w:rsid w:val="00F969C6"/>
    <w:rsid w:val="00F97192"/>
    <w:rsid w:val="00FA096A"/>
    <w:rsid w:val="00FA10E9"/>
    <w:rsid w:val="00FA11FE"/>
    <w:rsid w:val="00FA1265"/>
    <w:rsid w:val="00FA22FA"/>
    <w:rsid w:val="00FA297C"/>
    <w:rsid w:val="00FA4D81"/>
    <w:rsid w:val="00FA5170"/>
    <w:rsid w:val="00FA5EAE"/>
    <w:rsid w:val="00FA69CE"/>
    <w:rsid w:val="00FA6AE3"/>
    <w:rsid w:val="00FB1F9E"/>
    <w:rsid w:val="00FB2A4E"/>
    <w:rsid w:val="00FB4E67"/>
    <w:rsid w:val="00FB58A2"/>
    <w:rsid w:val="00FB6B04"/>
    <w:rsid w:val="00FC0FA1"/>
    <w:rsid w:val="00FC1775"/>
    <w:rsid w:val="00FC18A3"/>
    <w:rsid w:val="00FC1EC5"/>
    <w:rsid w:val="00FC23A9"/>
    <w:rsid w:val="00FC263B"/>
    <w:rsid w:val="00FC27C6"/>
    <w:rsid w:val="00FC6C95"/>
    <w:rsid w:val="00FC7D54"/>
    <w:rsid w:val="00FD0877"/>
    <w:rsid w:val="00FD0C44"/>
    <w:rsid w:val="00FD1083"/>
    <w:rsid w:val="00FD1708"/>
    <w:rsid w:val="00FD2F53"/>
    <w:rsid w:val="00FD4FB7"/>
    <w:rsid w:val="00FE15C8"/>
    <w:rsid w:val="00FE468F"/>
    <w:rsid w:val="00FE5185"/>
    <w:rsid w:val="00FE5947"/>
    <w:rsid w:val="00FE5AA4"/>
    <w:rsid w:val="00FE667F"/>
    <w:rsid w:val="00FF061D"/>
    <w:rsid w:val="00FF0933"/>
    <w:rsid w:val="00FF22CB"/>
    <w:rsid w:val="00FF3A6E"/>
    <w:rsid w:val="00FF417C"/>
    <w:rsid w:val="00FF439E"/>
    <w:rsid w:val="00FF4795"/>
    <w:rsid w:val="00FF4BAC"/>
    <w:rsid w:val="00FF535A"/>
    <w:rsid w:val="00FF631E"/>
    <w:rsid w:val="00FF7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BA911"/>
  <w15:docId w15:val="{648DD6AF-4811-4818-8EF0-C71976E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716</Words>
  <Characters>3944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AFF</cp:lastModifiedBy>
  <cp:revision>17</cp:revision>
  <dcterms:created xsi:type="dcterms:W3CDTF">2020-05-08T00:26:00Z</dcterms:created>
  <dcterms:modified xsi:type="dcterms:W3CDTF">2020-05-08T04:47:00Z</dcterms:modified>
</cp:coreProperties>
</file>